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02" w:rsidRPr="00157889" w:rsidRDefault="00AA7202" w:rsidP="00AA7202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57889">
        <w:rPr>
          <w:rFonts w:ascii="Times New Roman" w:hAnsi="Times New Roman" w:cs="Times New Roman"/>
          <w:b/>
          <w:bCs/>
          <w:sz w:val="28"/>
          <w:szCs w:val="24"/>
          <w:lang w:val="kk-KZ"/>
        </w:rPr>
        <w:t>«Солтүстік Қазақстан облысы әкімдігінің білім басқармасы»  коммуналдық мемлекеттік мекемесінің «Ермек Серкебаев атындағы өнер колледжі – өнерде дарынды балаларға мамандандырылған мектеп-интернат» кешені» коммуналдық  мемлекеттік мекемесі</w:t>
      </w:r>
    </w:p>
    <w:p w:rsidR="00AA7202" w:rsidRPr="00157889" w:rsidRDefault="00AA7202" w:rsidP="00AA7202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Коммунальное государственное учреждение «Комплекс «Колледж искусств - специализированная школа - интернат для одаренных в искусстве детей имени </w:t>
      </w:r>
      <w:proofErr w:type="spellStart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>Ермека</w:t>
      </w:r>
      <w:proofErr w:type="spellEnd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>Серкебаева</w:t>
      </w:r>
      <w:proofErr w:type="spellEnd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коммунального государственного учреждения «Управление образования </w:t>
      </w:r>
      <w:proofErr w:type="spellStart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>акимата</w:t>
      </w:r>
      <w:proofErr w:type="spellEnd"/>
      <w:r w:rsidRPr="0015788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Северо-Казахстанской области»</w:t>
      </w:r>
    </w:p>
    <w:p w:rsidR="00AA7202" w:rsidRDefault="00AA7202" w:rsidP="00AA7202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7202" w:rsidRDefault="00AA7202" w:rsidP="00AA7202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7202" w:rsidRDefault="00AA7202" w:rsidP="00AA7202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7202" w:rsidRDefault="00AA7202" w:rsidP="00AA7202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7202" w:rsidRDefault="00AA7202" w:rsidP="00AA7202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7202" w:rsidRDefault="00AA7202" w:rsidP="00AA7202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7202" w:rsidRDefault="00AA7202" w:rsidP="00AA72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7202" w:rsidRPr="002179C6" w:rsidRDefault="00AA7202" w:rsidP="00AA72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 w:rsidRPr="002179C6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Тема кураторского часа:</w:t>
      </w:r>
      <w:r w:rsidR="004220E7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 xml:space="preserve"> «Безопасный интернет»</w:t>
      </w:r>
    </w:p>
    <w:p w:rsidR="00AA7202" w:rsidRDefault="00AA7202" w:rsidP="00AA7202">
      <w:pPr>
        <w:ind w:firstLine="708"/>
        <w:jc w:val="center"/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kk-KZ"/>
        </w:rPr>
      </w:pPr>
    </w:p>
    <w:p w:rsidR="00AA7202" w:rsidRPr="002179C6" w:rsidRDefault="00AA7202" w:rsidP="00AA72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</w:p>
    <w:p w:rsidR="00AA7202" w:rsidRPr="002179C6" w:rsidRDefault="00AA7202" w:rsidP="00AA720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</w:p>
    <w:p w:rsidR="00AA7202" w:rsidRPr="002179C6" w:rsidRDefault="00AA7202" w:rsidP="00AA7202">
      <w:pPr>
        <w:spacing w:after="0" w:line="240" w:lineRule="auto"/>
        <w:rPr>
          <w:rFonts w:ascii="Times New Roman" w:eastAsia="Times New Roman" w:hAnsi="Times New Roman"/>
          <w:b/>
          <w:bCs/>
          <w:color w:val="0D67AB"/>
          <w:sz w:val="28"/>
          <w:szCs w:val="28"/>
          <w:lang w:val="kk-KZ" w:eastAsia="ru-RU"/>
        </w:rPr>
      </w:pPr>
    </w:p>
    <w:p w:rsidR="00AA7202" w:rsidRPr="002179C6" w:rsidRDefault="00AA7202" w:rsidP="00AA72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67AB"/>
          <w:sz w:val="28"/>
          <w:szCs w:val="28"/>
          <w:lang w:val="kk-KZ" w:eastAsia="ru-RU"/>
        </w:rPr>
      </w:pPr>
    </w:p>
    <w:p w:rsidR="00AA7202" w:rsidRPr="002179C6" w:rsidRDefault="00AA7202" w:rsidP="00AA72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A7202" w:rsidRDefault="00AA7202" w:rsidP="00AA72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A7202" w:rsidRDefault="00AA7202" w:rsidP="00AA72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A7202" w:rsidRDefault="00AA7202" w:rsidP="00AA72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A7202" w:rsidRDefault="00AA7202" w:rsidP="00AA72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A7202" w:rsidRDefault="00AA7202" w:rsidP="00AA72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A7202" w:rsidRDefault="00AA7202" w:rsidP="00AA72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Куратор 2</w:t>
      </w:r>
      <w:r w:rsidRPr="002179C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курса: Стадухина Ю.В. </w:t>
      </w:r>
    </w:p>
    <w:p w:rsidR="004220E7" w:rsidRPr="002179C6" w:rsidRDefault="004220E7" w:rsidP="00AA72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Тукен К.Ш.</w:t>
      </w:r>
    </w:p>
    <w:p w:rsidR="00AA7202" w:rsidRPr="00157889" w:rsidRDefault="00AA7202" w:rsidP="00AA7202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7202" w:rsidRDefault="00AA7202" w:rsidP="00AA7202"/>
    <w:p w:rsidR="004220E7" w:rsidRDefault="004220E7" w:rsidP="004220E7">
      <w:pPr>
        <w:jc w:val="center"/>
        <w:rPr>
          <w:rFonts w:ascii="Times New Roman" w:hAnsi="Times New Roman" w:cs="Times New Roman"/>
          <w:b/>
        </w:rPr>
      </w:pPr>
    </w:p>
    <w:p w:rsidR="00AC328B" w:rsidRDefault="004220E7" w:rsidP="004220E7">
      <w:pPr>
        <w:jc w:val="center"/>
        <w:rPr>
          <w:rFonts w:ascii="Times New Roman" w:hAnsi="Times New Roman" w:cs="Times New Roman"/>
          <w:b/>
          <w:sz w:val="24"/>
        </w:rPr>
      </w:pPr>
      <w:r w:rsidRPr="004220E7">
        <w:rPr>
          <w:rFonts w:ascii="Times New Roman" w:hAnsi="Times New Roman" w:cs="Times New Roman"/>
          <w:b/>
          <w:sz w:val="24"/>
        </w:rPr>
        <w:t>г. Петропавловск 2022</w:t>
      </w:r>
    </w:p>
    <w:p w:rsidR="004220E7" w:rsidRDefault="004220E7" w:rsidP="004220E7">
      <w:pPr>
        <w:jc w:val="center"/>
        <w:rPr>
          <w:rFonts w:ascii="Times New Roman" w:hAnsi="Times New Roman" w:cs="Times New Roman"/>
          <w:b/>
          <w:sz w:val="24"/>
        </w:rPr>
      </w:pPr>
    </w:p>
    <w:p w:rsidR="00D972CF" w:rsidRDefault="00D972CF" w:rsidP="00D972CF">
      <w:pPr>
        <w:rPr>
          <w:rFonts w:ascii="Times New Roman" w:hAnsi="Times New Roman" w:cs="Times New Roman"/>
          <w:b/>
          <w:sz w:val="32"/>
          <w:szCs w:val="32"/>
        </w:rPr>
      </w:pPr>
      <w:r w:rsidRPr="00D972C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 w:rsidRPr="00D972CF">
        <w:rPr>
          <w:rFonts w:ascii="Times New Roman" w:hAnsi="Times New Roman" w:cs="Times New Roman"/>
          <w:color w:val="000000"/>
          <w:sz w:val="32"/>
          <w:shd w:val="clear" w:color="auto" w:fill="FFFFFF"/>
        </w:rPr>
        <w:t>Познакомить учащихся с опасностями, которые подстерегают их в Интернете и помочь избежать этих опасностей.</w:t>
      </w:r>
    </w:p>
    <w:p w:rsidR="004220E7" w:rsidRDefault="00D972CF" w:rsidP="00D972CF">
      <w:pPr>
        <w:rPr>
          <w:rFonts w:ascii="Times New Roman" w:hAnsi="Times New Roman" w:cs="Times New Roman"/>
          <w:sz w:val="32"/>
          <w:szCs w:val="32"/>
        </w:rPr>
      </w:pPr>
      <w:r w:rsidRPr="00D972CF">
        <w:rPr>
          <w:rFonts w:ascii="Times New Roman" w:hAnsi="Times New Roman" w:cs="Times New Roman"/>
          <w:sz w:val="32"/>
          <w:szCs w:val="32"/>
        </w:rPr>
        <w:t>Возрастание объемов информации, информатизация общества, развитие информационной техники и технологии - все эти глобальные факторы обусловили появление и развитие такого многозначного понятия как «информационная культура».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972CF">
        <w:rPr>
          <w:rFonts w:ascii="Times New Roman" w:hAnsi="Times New Roman" w:cs="Times New Roman"/>
          <w:sz w:val="32"/>
        </w:rPr>
        <w:t>Это</w:t>
      </w:r>
      <w:r w:rsidRPr="00D972CF">
        <w:rPr>
          <w:rFonts w:ascii="Times New Roman" w:hAnsi="Times New Roman" w:cs="Times New Roman"/>
          <w:sz w:val="32"/>
        </w:rPr>
        <w:t xml:space="preserve"> требует от человека знания законов информационной среды, умения ориентироваться в больших объемах информации.</w:t>
      </w:r>
      <w:r w:rsidRPr="00D972CF">
        <w:rPr>
          <w:sz w:val="32"/>
        </w:rPr>
        <w:t xml:space="preserve"> </w:t>
      </w:r>
      <w:r w:rsidRPr="00D972CF">
        <w:rPr>
          <w:rFonts w:ascii="Times New Roman" w:hAnsi="Times New Roman" w:cs="Times New Roman"/>
          <w:sz w:val="44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Очень важно чтобы студенты были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информариваны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грамотны. Поэтому нужно обезопасить их от ненужной и опасной информации.</w:t>
      </w:r>
    </w:p>
    <w:p w:rsidR="00D972CF" w:rsidRDefault="00D972CF" w:rsidP="00D972CF">
      <w:pPr>
        <w:rPr>
          <w:rFonts w:ascii="Times New Roman" w:hAnsi="Times New Roman" w:cs="Times New Roman"/>
          <w:sz w:val="32"/>
          <w:szCs w:val="32"/>
        </w:rPr>
      </w:pPr>
    </w:p>
    <w:p w:rsidR="00D972CF" w:rsidRPr="00D972CF" w:rsidRDefault="00D972CF" w:rsidP="00D972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2CF">
        <w:rPr>
          <w:rFonts w:ascii="Times New Roman" w:hAnsi="Times New Roman" w:cs="Times New Roman"/>
          <w:b/>
          <w:sz w:val="32"/>
          <w:szCs w:val="32"/>
        </w:rPr>
        <w:t>Безопасный интернет</w:t>
      </w:r>
    </w:p>
    <w:p w:rsidR="00D972CF" w:rsidRDefault="00D972CF" w:rsidP="00D972CF">
      <w:pPr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D972CF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Очень большое внимание при работе с Интернетом необходимо уделять именно вопросам безопасности.  И ответить на вопросы: «Какие опасности подстерегают нас в интернете?» </w:t>
      </w:r>
      <w:proofErr w:type="gramStart"/>
      <w:r w:rsidRPr="00D972CF">
        <w:rPr>
          <w:rFonts w:ascii="Times New Roman" w:hAnsi="Times New Roman" w:cs="Times New Roman"/>
          <w:color w:val="000000"/>
          <w:sz w:val="32"/>
          <w:shd w:val="clear" w:color="auto" w:fill="FFFFFF"/>
        </w:rPr>
        <w:t>и  «</w:t>
      </w:r>
      <w:proofErr w:type="gramEnd"/>
      <w:r w:rsidRPr="00D972CF">
        <w:rPr>
          <w:rFonts w:ascii="Times New Roman" w:hAnsi="Times New Roman" w:cs="Times New Roman"/>
          <w:color w:val="000000"/>
          <w:sz w:val="32"/>
          <w:shd w:val="clear" w:color="auto" w:fill="FFFFFF"/>
        </w:rPr>
        <w:t>Как их избежать?» нам поможет этот классный час.</w:t>
      </w:r>
    </w:p>
    <w:p w:rsidR="00D972CF" w:rsidRPr="00D972CF" w:rsidRDefault="00D972CF" w:rsidP="00D97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Вопрос 1. «Какие опасности подстерегают нас в интернете?»</w:t>
      </w:r>
    </w:p>
    <w:p w:rsidR="00D972CF" w:rsidRPr="00D972CF" w:rsidRDefault="00D972CF" w:rsidP="00D97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Преступники в интернете.</w:t>
      </w:r>
    </w:p>
    <w:p w:rsidR="00D972CF" w:rsidRPr="00D972CF" w:rsidRDefault="00D972CF" w:rsidP="00D972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ДЕЙСТВИЯ, КОТОРЫЕ ПРЕДПРИНИМАЮТ ПРЕСТУПНИКИ В ИНТЕРНЕТЕ</w:t>
      </w:r>
      <w:r w:rsidRPr="00D972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Преступники преимущественно устанавливают контакты с детьми в чатах, при обмене мгновенными сообщениями, по электронной почте или на форумах. Для решения своих проблем многие подростки обращаются за поддержкой. Злоумышленники часто сами там обитают; они стараются привлечь подростка своим вниманием, заботливостью, добротой и даже подарками, нередко затрачивая на эти усилия значительное время, деньги и энергию. Обычно они хорошо осведомлены о музыкальных новинках и современных увлечениях детей. Они выслушивают проблемы подростков и сочувствуют им. Но постепенно злоумышленники вносят в свои беседы оттенок сексуальности или демонстрируют материалы откровенно эротического содержания, пытаясь ослабить моральные запреты, сдерживающие молодых людей. Некоторые преступники могут действовать быстрее других и сразу же заводить сексуальные беседы. Преступники могут также оценивать возможность встречи с детьми в реальной жизни.</w:t>
      </w:r>
    </w:p>
    <w:p w:rsidR="00D972CF" w:rsidRPr="00D972CF" w:rsidRDefault="00D972CF" w:rsidP="00D972CF">
      <w:pPr>
        <w:rPr>
          <w:rFonts w:ascii="Times New Roman" w:hAnsi="Times New Roman" w:cs="Times New Roman"/>
          <w:sz w:val="44"/>
          <w:szCs w:val="32"/>
        </w:rPr>
      </w:pPr>
    </w:p>
    <w:p w:rsidR="00D972CF" w:rsidRDefault="00D972CF" w:rsidP="00D972CF">
      <w:pPr>
        <w:rPr>
          <w:rFonts w:ascii="Times New Roman" w:hAnsi="Times New Roman" w:cs="Times New Roman"/>
          <w:sz w:val="32"/>
          <w:szCs w:val="32"/>
        </w:rPr>
      </w:pPr>
    </w:p>
    <w:p w:rsidR="00D972CF" w:rsidRPr="00D972CF" w:rsidRDefault="00D972CF" w:rsidP="00D972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Вредоносные программы.</w:t>
      </w:r>
    </w:p>
    <w:p w:rsidR="00D972CF" w:rsidRPr="00D972CF" w:rsidRDefault="00D972CF" w:rsidP="00D972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К вредоносным программам относятся вирусы, черви и «троянские кони» – это компьютерные программы, которые могут нанести вред вашему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</w:t>
      </w:r>
      <w:proofErr w:type="spellStart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Cети</w:t>
      </w:r>
      <w:proofErr w:type="spellEnd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D972CF" w:rsidRPr="00D972CF" w:rsidRDefault="00D972CF" w:rsidP="00D972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Интернет-мошенничество и хищение данных с кредитной карты.</w:t>
      </w:r>
    </w:p>
    <w:p w:rsidR="00D972CF" w:rsidRPr="00D972CF" w:rsidRDefault="00D972CF" w:rsidP="00D972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 ЧЕМ СОСТОИТ МОШЕННИЧЕСТВО? Среди Интернет-мошенничеств широкое распространение получила применяемая хакерами техника «</w:t>
      </w:r>
      <w:proofErr w:type="spellStart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phishing</w:t>
      </w:r>
      <w:proofErr w:type="spellEnd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», состоящая в том, что в фальшивое электронное письмо включается ссылка, ведущая на популярный узел, но в действительности она приводит пользователя на мошеннический узел, который выглядит точно так же, как официальный. Убедив пользователя в том, что он находится на официальном узле, хакеры пытаются склонить его к вводу паролей, номеров кредитных карт и другой секретной информации, которая потом может и будет использована с ущербом для пользователя.</w:t>
      </w:r>
    </w:p>
    <w:p w:rsidR="00D972CF" w:rsidRPr="00D972CF" w:rsidRDefault="00D972CF" w:rsidP="00D972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Азартные игры.</w:t>
      </w:r>
    </w:p>
    <w:p w:rsidR="00D972CF" w:rsidRPr="00D972CF" w:rsidRDefault="00D972CF" w:rsidP="00D972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Разница между игровыми сайтами и сайтами с азартными играми состоит в том, что на игровых сайтах обычно содержатся настольные и словесные игры, аркады и головоломки с системой начисления очков. Здесь не тратятся деньги: ни настоящие, ни игровые. В отличие от игровых сайтов, сайты с азартными играми могут допускать, что люди выигрывают или проигрывают игровые деньги. Сайты с играми на деньги обычно содержат игры, связанны с выигрышем или проигрышем настоящих денег.</w:t>
      </w:r>
    </w:p>
    <w:p w:rsidR="00D972CF" w:rsidRPr="00D972CF" w:rsidRDefault="00D972CF" w:rsidP="00D972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Онлайновое пиратство.</w:t>
      </w:r>
    </w:p>
    <w:p w:rsidR="00D972CF" w:rsidRPr="00D972CF" w:rsidRDefault="00D972CF" w:rsidP="00D972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Онлайновое пиратство – это незаконное копирование и распространение (как для деловых, так и для</w:t>
      </w: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 </w:t>
      </w: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личных целей) </w:t>
      </w: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материалов, защищенных авторским</w:t>
      </w: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 </w:t>
      </w: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правом – например, музыки, фильмов, игр или программ – без разрешения правообладателя.</w:t>
      </w:r>
    </w:p>
    <w:p w:rsidR="00D972CF" w:rsidRPr="00D972CF" w:rsidRDefault="00D972CF" w:rsidP="00D972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Интернет-дневники.</w:t>
      </w:r>
    </w:p>
    <w:p w:rsidR="00D972CF" w:rsidRPr="00D972CF" w:rsidRDefault="00D972CF" w:rsidP="00D972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Увлечение веб-журналами (или, иначе говоря, блогами) распространяется со скоростью пожара, особенно среди подростков, которые порой ведут интернет-дневники без ведома взрослых. Последние исследования показывают, что сегодня примерно половина всех веб-журналов принадлежат подросткам. При этом двое из трех раскрывают свой возраст; трое из пяти публикуют сведения о месте проживания и контактную информацию, а каждый пятый сообщает свое полное имя. Не секрет, что подробное раскрытие личных данных потенциально опасно.</w:t>
      </w:r>
    </w:p>
    <w:p w:rsidR="00D972CF" w:rsidRPr="00D972CF" w:rsidRDefault="00D972CF" w:rsidP="00D972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Интернет-хулиганство.</w:t>
      </w:r>
    </w:p>
    <w:p w:rsidR="00D972CF" w:rsidRPr="00D972CF" w:rsidRDefault="00D972CF" w:rsidP="00D972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Так же, как и в обычной жизни, в Интернете появились свои хулиганы, которые осложняют жизнь другим пользователям Интернета.  По сути, они те же дворовые хулиганы, которые получают удовольствие, хамя и грубя окружающим.</w:t>
      </w:r>
    </w:p>
    <w:p w:rsidR="00D972CF" w:rsidRPr="00D972CF" w:rsidRDefault="00D972CF" w:rsidP="00D972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Недостоверная информация.</w:t>
      </w:r>
    </w:p>
    <w:p w:rsidR="00D972CF" w:rsidRPr="00D972CF" w:rsidRDefault="00D972CF" w:rsidP="00D972CF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</w:p>
    <w:p w:rsidR="00D972CF" w:rsidRPr="00D972CF" w:rsidRDefault="00D972CF" w:rsidP="00D972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Материалы нежелательного содержания.</w:t>
      </w:r>
    </w:p>
    <w:p w:rsidR="00D972CF" w:rsidRPr="00D972CF" w:rsidRDefault="00D972CF" w:rsidP="00D972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 материалам нежелательного содержания относятся: материалы порнографического, ненавистнического содержания, материалы суицидальной направленности, сектантскими материалы, материалы с ненормативной лексикой</w:t>
      </w:r>
      <w:r w:rsidRPr="00D972CF">
        <w:rPr>
          <w:rFonts w:ascii="Franklin Gothic" w:eastAsia="Times New Roman" w:hAnsi="Franklin Gothic" w:cs="Times New Roman"/>
          <w:color w:val="000000"/>
          <w:sz w:val="21"/>
          <w:szCs w:val="17"/>
          <w:lang w:eastAsia="ru-RU"/>
        </w:rPr>
        <w:t>.</w:t>
      </w:r>
    </w:p>
    <w:p w:rsidR="00D972CF" w:rsidRPr="00D972CF" w:rsidRDefault="00D972CF" w:rsidP="00D97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Вопрос 2. «Как этих опасностей избежать?»</w:t>
      </w:r>
    </w:p>
    <w:p w:rsidR="00D972CF" w:rsidRPr="00D972CF" w:rsidRDefault="00D972CF" w:rsidP="00D972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Преступники в интернете.</w:t>
      </w:r>
    </w:p>
    <w:p w:rsidR="00D972CF" w:rsidRPr="00D972CF" w:rsidRDefault="00D972CF" w:rsidP="00D972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   Никогда не соглашайтесь на личную встречу с людьми, с которыми вы познакомились в Интернете. </w:t>
      </w:r>
      <w:r w:rsidRPr="00D972CF">
        <w:rPr>
          <w:rFonts w:ascii="Times New Roman" w:eastAsia="Times New Roman" w:hAnsi="Times New Roman" w:cs="Times New Roman"/>
          <w:i/>
          <w:iCs/>
          <w:color w:val="001AE6"/>
          <w:sz w:val="32"/>
          <w:szCs w:val="24"/>
          <w:lang w:eastAsia="ru-RU"/>
        </w:rPr>
        <w:t> </w:t>
      </w:r>
    </w:p>
    <w:p w:rsidR="00D972CF" w:rsidRPr="00D972CF" w:rsidRDefault="00D972CF" w:rsidP="00D972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Вредоносные программы.</w:t>
      </w:r>
    </w:p>
    <w:p w:rsidR="00D972CF" w:rsidRPr="00D972CF" w:rsidRDefault="00D972CF" w:rsidP="00D97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А) Никогда не открывайте никаких вложений, поступивших с электронным письмом, за исключением тех случаев, когда вы ожидаете получение вложения и точно знаете содержимое такого файла.</w:t>
      </w:r>
    </w:p>
    <w:p w:rsidR="00D972CF" w:rsidRPr="00D972CF" w:rsidRDefault="00D972CF" w:rsidP="00D97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Б) Скачивайте файлы из надежных источников и обязательно читайте предупреждения об опасности, лицензионные соглашения и положения о конфиденциальности.</w:t>
      </w:r>
    </w:p>
    <w:p w:rsidR="00D972CF" w:rsidRPr="00D972CF" w:rsidRDefault="00D972CF" w:rsidP="00D97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В) Регулярно устанавливайте на компьютере последние обновления безопасности и антивирусные средства</w:t>
      </w:r>
      <w:r w:rsidRPr="00D9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2CF" w:rsidRPr="00D972CF" w:rsidRDefault="00D972CF" w:rsidP="00D972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Интернет-мошенничество и хищение данных с кредитной карты.</w:t>
      </w:r>
    </w:p>
    <w:p w:rsidR="00D972CF" w:rsidRPr="00D972CF" w:rsidRDefault="00D972CF" w:rsidP="00D97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А) Посещая веб-сайты, нужно самостоятельно набирать в обозревателе адрес веб-сайта или пользоваться ссылкой из «Избранного» (</w:t>
      </w:r>
      <w:proofErr w:type="spellStart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Favorites</w:t>
      </w:r>
      <w:proofErr w:type="spellEnd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); никогда не нужно щелкать на ссылку, содержащуюся в подозрительном электронном письме.</w:t>
      </w:r>
    </w:p>
    <w:p w:rsidR="00D972CF" w:rsidRPr="00D972CF" w:rsidRDefault="00D972CF" w:rsidP="00D97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Б) Контролируйте списание средств с ваших кредитных или лицевых счетов. Для этого можно использовать, например, услугу информирования об операциях со счетов по SMS, которые предоставляют многие банки в России.</w:t>
      </w:r>
    </w:p>
    <w:p w:rsidR="00D972CF" w:rsidRPr="00D972CF" w:rsidRDefault="00D972CF" w:rsidP="00D972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Азартные игры.</w:t>
      </w:r>
    </w:p>
    <w:p w:rsidR="00D972CF" w:rsidRPr="00D972CF" w:rsidRDefault="00D972CF" w:rsidP="00D972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Помните, что нельзя играть на деньги. Ведь в основном подобные развлечения используются создателями для получения прибыли. Игроки больше теряют деньги, нежели выигрывают.  Играйте в не менее увлекательные игры, но которые не предполагают использование наличных или безналичных проигрышей/выигрышей.</w:t>
      </w:r>
    </w:p>
    <w:p w:rsidR="00D972CF" w:rsidRPr="00D972CF" w:rsidRDefault="00D972CF" w:rsidP="00D972C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Онлайновое пиратство.</w:t>
      </w:r>
    </w:p>
    <w:p w:rsidR="00D972CF" w:rsidRPr="00D972CF" w:rsidRDefault="00D972CF" w:rsidP="00D972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Помните! Пиратство, по сути, обычное воровство, и вы, скорее всего, вряд ли захотите стать вором. Знайте, что подлинные (лицензионные) продукты всегда выгоднее и надежнее пиратской продукции. Официальный производитель несет ответственность за то, что он вам продает, он дорожит своей репутацией, чего нельзя сказать о компаниях – распространителях пиратских продуктов, которые преследуют только одну цель – обогатиться и за счет потребителя, и за счет производителя. Лицензионный пользователь программного обеспечения всегда может рассчитывать на консультационную и другую сервисную поддержку производителя, о чем пользователь пиратской копии может даже не вспоминать. Кроме того, приобретая лицензионный продукт, потребитель поддерживает развитие этого продукта, выход новых, более совершенных и удобных версий. Ведь в развитие продукта свой доход инвестирует только официальный производитель.</w:t>
      </w:r>
    </w:p>
    <w:p w:rsidR="00D972CF" w:rsidRPr="00D972CF" w:rsidRDefault="00D972CF" w:rsidP="00D972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Интернет-дневники.</w:t>
      </w:r>
    </w:p>
    <w:p w:rsidR="00D972CF" w:rsidRPr="00D972CF" w:rsidRDefault="00D972CF" w:rsidP="00D972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Никогда не публикуйте в них какую-либо личную информацию, в том числе фамилию, контактную информацию,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рождения. Никогда не помещайте в журнале провокационные фотографии, свои или чьи-либо еще, и всегда проверяйте, не раскрывают ли изображения или даже задний план фотографий какую-либо личную информацию.</w:t>
      </w:r>
    </w:p>
    <w:p w:rsidR="00D972CF" w:rsidRPr="00D972CF" w:rsidRDefault="00D972CF" w:rsidP="00D972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Интернет-хулиганство.</w:t>
      </w:r>
    </w:p>
    <w:p w:rsidR="00D972CF" w:rsidRPr="00D972CF" w:rsidRDefault="00D972CF" w:rsidP="00D972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Игнорируйте таких хулиганов. Если вы не будете реагировать на их воздействия, большинству </w:t>
      </w:r>
      <w:proofErr w:type="spellStart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гриферов</w:t>
      </w:r>
      <w:proofErr w:type="spellEnd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это, в конце концов, надоест и они уйдут.</w:t>
      </w:r>
    </w:p>
    <w:p w:rsidR="00D972CF" w:rsidRPr="00D972CF" w:rsidRDefault="00D972CF" w:rsidP="00D972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Недостоверная информация.</w:t>
      </w:r>
    </w:p>
    <w:p w:rsidR="00D972CF" w:rsidRPr="00D972CF" w:rsidRDefault="00D972CF" w:rsidP="00D972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Всегда проверяйте собранную в Сети информацию по другим источникам. Для проверки материалов обратитесь к другим сайтам или СМИ – газетам, журналам и книгам.  </w:t>
      </w:r>
    </w:p>
    <w:p w:rsidR="00D972CF" w:rsidRPr="00D972CF" w:rsidRDefault="00D972CF" w:rsidP="00D972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72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Материалы нежелательного содержания.</w:t>
      </w:r>
    </w:p>
    <w:p w:rsidR="00D972CF" w:rsidRPr="00D972CF" w:rsidRDefault="00D972CF" w:rsidP="00D972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 xml:space="preserve">Используйте средства фильтрации нежелательного материала (например, MSN </w:t>
      </w:r>
      <w:proofErr w:type="spellStart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Premium’s</w:t>
      </w:r>
      <w:proofErr w:type="spellEnd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Parental</w:t>
      </w:r>
      <w:proofErr w:type="spellEnd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Controls</w:t>
      </w:r>
      <w:proofErr w:type="spellEnd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или встроенные в </w:t>
      </w:r>
      <w:proofErr w:type="spellStart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Internet</w:t>
      </w:r>
      <w:proofErr w:type="spellEnd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Explorer</w:t>
      </w:r>
      <w:proofErr w:type="spellEnd"/>
      <w:r w:rsidRPr="00D972C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®). Научитесь критически относиться к содержанию онлайновых материалов и не доверять им.</w:t>
      </w:r>
    </w:p>
    <w:p w:rsidR="00D972CF" w:rsidRDefault="00D972CF" w:rsidP="00D972CF">
      <w:pPr>
        <w:rPr>
          <w:rFonts w:ascii="Times New Roman" w:hAnsi="Times New Roman" w:cs="Times New Roman"/>
          <w:sz w:val="32"/>
          <w:szCs w:val="32"/>
        </w:rPr>
      </w:pPr>
    </w:p>
    <w:p w:rsidR="00D972CF" w:rsidRDefault="00D972CF" w:rsidP="00D972CF">
      <w:pPr>
        <w:rPr>
          <w:rFonts w:ascii="Times New Roman" w:hAnsi="Times New Roman" w:cs="Times New Roman"/>
          <w:sz w:val="32"/>
          <w:szCs w:val="32"/>
        </w:rPr>
      </w:pPr>
    </w:p>
    <w:p w:rsidR="00D972CF" w:rsidRDefault="00D972CF" w:rsidP="00D972CF">
      <w:pPr>
        <w:rPr>
          <w:rFonts w:ascii="Times New Roman" w:hAnsi="Times New Roman" w:cs="Times New Roman"/>
          <w:sz w:val="32"/>
          <w:szCs w:val="32"/>
        </w:rPr>
      </w:pPr>
    </w:p>
    <w:p w:rsidR="00D972CF" w:rsidRDefault="00D972CF" w:rsidP="00D972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марта со вторым курсом был проведен «классный час» на выше указанную тему со студентами 2 курса русская группа.</w:t>
      </w:r>
    </w:p>
    <w:p w:rsidR="00D972CF" w:rsidRDefault="00D972CF" w:rsidP="00D972CF">
      <w:pPr>
        <w:rPr>
          <w:rFonts w:ascii="Times New Roman" w:hAnsi="Times New Roman" w:cs="Times New Roman"/>
          <w:sz w:val="32"/>
          <w:szCs w:val="32"/>
        </w:rPr>
      </w:pPr>
    </w:p>
    <w:p w:rsidR="00D972CF" w:rsidRDefault="00D972CF" w:rsidP="00D972CF">
      <w:pPr>
        <w:rPr>
          <w:rFonts w:ascii="Times New Roman" w:hAnsi="Times New Roman" w:cs="Times New Roman"/>
          <w:sz w:val="32"/>
          <w:szCs w:val="32"/>
        </w:rPr>
      </w:pPr>
    </w:p>
    <w:p w:rsidR="00D972CF" w:rsidRDefault="00D972CF" w:rsidP="00D972CF">
      <w:pPr>
        <w:rPr>
          <w:rFonts w:ascii="Times New Roman" w:hAnsi="Times New Roman" w:cs="Times New Roman"/>
          <w:sz w:val="32"/>
          <w:szCs w:val="32"/>
        </w:rPr>
      </w:pPr>
      <w:r w:rsidRPr="004220E7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6696695" wp14:editId="24913E5E">
            <wp:extent cx="4067175" cy="3048000"/>
            <wp:effectExtent l="0" t="0" r="9525" b="0"/>
            <wp:docPr id="1" name="Рисунок 1" descr="C:\Users\user\AppData\Local\Temp\Rar$DIa2448.36413\IMG_6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2448.36413\IMG_63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2CF" w:rsidRPr="00D972CF" w:rsidRDefault="00D972CF" w:rsidP="00D972CF">
      <w:pPr>
        <w:rPr>
          <w:rFonts w:ascii="Times New Roman" w:hAnsi="Times New Roman" w:cs="Times New Roman"/>
          <w:b/>
          <w:sz w:val="32"/>
          <w:szCs w:val="32"/>
        </w:rPr>
      </w:pPr>
    </w:p>
    <w:p w:rsidR="004220E7" w:rsidRPr="004220E7" w:rsidRDefault="004220E7" w:rsidP="00D972C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4220E7" w:rsidRPr="0042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864"/>
    <w:multiLevelType w:val="multilevel"/>
    <w:tmpl w:val="B5C24F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71D19"/>
    <w:multiLevelType w:val="multilevel"/>
    <w:tmpl w:val="E75A1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36349"/>
    <w:multiLevelType w:val="multilevel"/>
    <w:tmpl w:val="43A0A5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A0613"/>
    <w:multiLevelType w:val="multilevel"/>
    <w:tmpl w:val="7CC06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868E6"/>
    <w:multiLevelType w:val="multilevel"/>
    <w:tmpl w:val="021C6A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50C36"/>
    <w:multiLevelType w:val="multilevel"/>
    <w:tmpl w:val="696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A0C09"/>
    <w:multiLevelType w:val="multilevel"/>
    <w:tmpl w:val="AC3868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930C5"/>
    <w:multiLevelType w:val="multilevel"/>
    <w:tmpl w:val="4CA247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E2BF3"/>
    <w:multiLevelType w:val="multilevel"/>
    <w:tmpl w:val="709E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C7021"/>
    <w:multiLevelType w:val="multilevel"/>
    <w:tmpl w:val="0180D3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52375"/>
    <w:multiLevelType w:val="multilevel"/>
    <w:tmpl w:val="088C40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A5D4F"/>
    <w:multiLevelType w:val="multilevel"/>
    <w:tmpl w:val="CEF42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97561"/>
    <w:multiLevelType w:val="multilevel"/>
    <w:tmpl w:val="CBBA31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026E53"/>
    <w:multiLevelType w:val="multilevel"/>
    <w:tmpl w:val="4A52A2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C72BC"/>
    <w:multiLevelType w:val="multilevel"/>
    <w:tmpl w:val="D1F2C9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D2D6B"/>
    <w:multiLevelType w:val="multilevel"/>
    <w:tmpl w:val="5B58C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54D03"/>
    <w:multiLevelType w:val="multilevel"/>
    <w:tmpl w:val="63066E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019A3"/>
    <w:multiLevelType w:val="multilevel"/>
    <w:tmpl w:val="640C9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7"/>
  </w:num>
  <w:num w:numId="5">
    <w:abstractNumId w:val="7"/>
  </w:num>
  <w:num w:numId="6">
    <w:abstractNumId w:val="16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3"/>
  </w:num>
  <w:num w:numId="15">
    <w:abstractNumId w:val="12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4B"/>
    <w:rsid w:val="004220E7"/>
    <w:rsid w:val="0052604B"/>
    <w:rsid w:val="00AA7202"/>
    <w:rsid w:val="00AC328B"/>
    <w:rsid w:val="00D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FAD1-B47C-4B08-BA95-C551FDFC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9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972CF"/>
  </w:style>
  <w:style w:type="paragraph" w:customStyle="1" w:styleId="c11">
    <w:name w:val="c11"/>
    <w:basedOn w:val="a"/>
    <w:rsid w:val="00D9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72CF"/>
  </w:style>
  <w:style w:type="paragraph" w:customStyle="1" w:styleId="c1">
    <w:name w:val="c1"/>
    <w:basedOn w:val="a"/>
    <w:rsid w:val="00D9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72CF"/>
  </w:style>
  <w:style w:type="character" w:customStyle="1" w:styleId="c2">
    <w:name w:val="c2"/>
    <w:basedOn w:val="a0"/>
    <w:rsid w:val="00D972CF"/>
  </w:style>
  <w:style w:type="character" w:customStyle="1" w:styleId="c33">
    <w:name w:val="c33"/>
    <w:basedOn w:val="a0"/>
    <w:rsid w:val="00D972CF"/>
  </w:style>
  <w:style w:type="paragraph" w:customStyle="1" w:styleId="c4">
    <w:name w:val="c4"/>
    <w:basedOn w:val="a"/>
    <w:rsid w:val="00D9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1411</Words>
  <Characters>8044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2022-04-28T18:37:00Z</dcterms:created>
  <dcterms:modified xsi:type="dcterms:W3CDTF">2022-04-28T20:22:00Z</dcterms:modified>
</cp:coreProperties>
</file>