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3F5E" w14:textId="3F679529" w:rsidR="0007149C" w:rsidRDefault="007E23BD" w:rsidP="00517BAA">
      <w:pPr>
        <w:pStyle w:val="1"/>
        <w:ind w:left="0" w:right="1129" w:firstLine="0"/>
        <w:contextualSpacing/>
        <w:jc w:val="center"/>
        <w:rPr>
          <w:lang w:val="kk-KZ"/>
        </w:rPr>
      </w:pPr>
      <w:r w:rsidRPr="00381F3F">
        <w:rPr>
          <w:lang w:val="kk-KZ"/>
        </w:rPr>
        <w:t>ЕРЕЖЕ</w:t>
      </w:r>
      <w:r w:rsidR="00CB281E" w:rsidRPr="00381F3F">
        <w:rPr>
          <w:lang w:val="kk-KZ"/>
        </w:rPr>
        <w:t xml:space="preserve"> б</w:t>
      </w:r>
      <w:r w:rsidRPr="00381F3F">
        <w:rPr>
          <w:lang w:val="kk-KZ"/>
        </w:rPr>
        <w:t>ейнелеу</w:t>
      </w:r>
      <w:r w:rsidR="00A86A53">
        <w:rPr>
          <w:lang w:val="kk-KZ"/>
        </w:rPr>
        <w:t xml:space="preserve"> </w:t>
      </w:r>
      <w:r w:rsidRPr="00381F3F">
        <w:rPr>
          <w:lang w:val="kk-KZ"/>
        </w:rPr>
        <w:t>өнерінен</w:t>
      </w:r>
      <w:r w:rsidR="00A86A53">
        <w:rPr>
          <w:lang w:val="kk-KZ"/>
        </w:rPr>
        <w:t xml:space="preserve"> </w:t>
      </w:r>
      <w:r w:rsidRPr="00381F3F">
        <w:rPr>
          <w:lang w:val="kk-KZ"/>
        </w:rPr>
        <w:t>конкур</w:t>
      </w:r>
      <w:r w:rsidR="00A64251" w:rsidRPr="00381F3F">
        <w:rPr>
          <w:lang w:val="kk-KZ"/>
        </w:rPr>
        <w:t>с</w:t>
      </w:r>
      <w:r w:rsidRPr="00381F3F">
        <w:rPr>
          <w:lang w:val="kk-KZ"/>
        </w:rPr>
        <w:t xml:space="preserve"> өткізу туралы</w:t>
      </w:r>
      <w:r w:rsidR="00A86A53">
        <w:rPr>
          <w:lang w:val="kk-KZ"/>
        </w:rPr>
        <w:t xml:space="preserve"> </w:t>
      </w:r>
      <w:r w:rsidRPr="00381F3F">
        <w:rPr>
          <w:lang w:val="kk-KZ"/>
        </w:rPr>
        <w:t>(формат – көрнекі</w:t>
      </w:r>
      <w:r w:rsidR="00A86A53">
        <w:rPr>
          <w:lang w:val="kk-KZ"/>
        </w:rPr>
        <w:t xml:space="preserve"> </w:t>
      </w:r>
      <w:r w:rsidRPr="00381F3F">
        <w:rPr>
          <w:lang w:val="kk-KZ"/>
        </w:rPr>
        <w:t>диктант)</w:t>
      </w:r>
      <w:r w:rsidR="00517BAA">
        <w:rPr>
          <w:lang w:val="kk-KZ"/>
        </w:rPr>
        <w:t xml:space="preserve"> </w:t>
      </w:r>
      <w:r w:rsidR="0027230B" w:rsidRPr="00381F3F">
        <w:rPr>
          <w:lang w:val="kk-KZ"/>
        </w:rPr>
        <w:t>«</w:t>
      </w:r>
      <w:r w:rsidR="00665F54" w:rsidRPr="00381F3F">
        <w:rPr>
          <w:lang w:val="kk-KZ"/>
        </w:rPr>
        <w:t>Ж</w:t>
      </w:r>
      <w:r w:rsidR="00182E3B" w:rsidRPr="00381F3F">
        <w:rPr>
          <w:lang w:val="kk-KZ"/>
        </w:rPr>
        <w:t>ивописные грани</w:t>
      </w:r>
      <w:r w:rsidR="00536D73" w:rsidRPr="00381F3F">
        <w:rPr>
          <w:lang w:val="kk-KZ"/>
        </w:rPr>
        <w:t>»</w:t>
      </w:r>
    </w:p>
    <w:p w14:paraId="165B36AD" w14:textId="77777777" w:rsidR="00517BAA" w:rsidRPr="00381F3F" w:rsidRDefault="00517BAA" w:rsidP="00517BAA">
      <w:pPr>
        <w:pStyle w:val="1"/>
        <w:ind w:left="0" w:right="1129" w:firstLine="0"/>
        <w:contextualSpacing/>
        <w:jc w:val="center"/>
        <w:rPr>
          <w:lang w:val="kk-KZ"/>
        </w:rPr>
      </w:pPr>
    </w:p>
    <w:p w14:paraId="5B2F03D1" w14:textId="4A476596" w:rsidR="00B924F5" w:rsidRPr="00381F3F" w:rsidRDefault="00B924F5" w:rsidP="00517BAA">
      <w:pPr>
        <w:ind w:right="105" w:firstLine="709"/>
        <w:contextualSpacing/>
        <w:jc w:val="both"/>
        <w:rPr>
          <w:sz w:val="28"/>
          <w:szCs w:val="28"/>
          <w:lang w:val="kk-KZ"/>
        </w:rPr>
      </w:pPr>
      <w:r w:rsidRPr="00381F3F">
        <w:rPr>
          <w:b/>
          <w:sz w:val="28"/>
          <w:szCs w:val="28"/>
          <w:lang w:val="kk-KZ"/>
        </w:rPr>
        <w:t>Көрнекі диктант</w:t>
      </w:r>
      <w:r w:rsidR="001826A4" w:rsidRPr="00381F3F">
        <w:rPr>
          <w:sz w:val="28"/>
          <w:szCs w:val="28"/>
          <w:lang w:val="kk-KZ"/>
        </w:rPr>
        <w:t xml:space="preserve"> (бұдан әрі –</w:t>
      </w:r>
      <w:r w:rsidR="00CB281E" w:rsidRPr="00381F3F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Конкурс)</w:t>
      </w:r>
      <w:r w:rsidR="001826A4" w:rsidRPr="00381F3F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ж</w:t>
      </w:r>
      <w:r w:rsidR="001826A4" w:rsidRPr="00381F3F">
        <w:rPr>
          <w:sz w:val="28"/>
          <w:szCs w:val="28"/>
          <w:lang w:val="kk-KZ"/>
        </w:rPr>
        <w:t>ыл тақырыбы бойынша «Ж</w:t>
      </w:r>
      <w:r w:rsidR="00182E3B" w:rsidRPr="00381F3F">
        <w:rPr>
          <w:sz w:val="28"/>
          <w:szCs w:val="28"/>
          <w:lang w:val="kk-KZ"/>
        </w:rPr>
        <w:t>ивописные грани</w:t>
      </w:r>
      <w:r w:rsidRPr="00381F3F">
        <w:rPr>
          <w:sz w:val="28"/>
          <w:szCs w:val="28"/>
          <w:lang w:val="kk-KZ"/>
        </w:rPr>
        <w:t>»</w:t>
      </w:r>
      <w:r w:rsidR="00654AA9" w:rsidRPr="00381F3F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ж</w:t>
      </w:r>
      <w:r w:rsidR="00836C8D" w:rsidRPr="00381F3F">
        <w:rPr>
          <w:sz w:val="28"/>
          <w:szCs w:val="28"/>
          <w:lang w:val="kk-KZ"/>
        </w:rPr>
        <w:t>алпы атауымен өткізіледі.</w:t>
      </w:r>
      <w:r w:rsidRPr="00381F3F">
        <w:rPr>
          <w:sz w:val="28"/>
          <w:szCs w:val="28"/>
          <w:lang w:val="kk-KZ"/>
        </w:rPr>
        <w:t>Конкурс мектеп оқушыларының Қазақстан аймақтары мен халықтарының тарихы мен мәдениетін зерделеу, туған қаласы немесе елді мекенінің өмірінен тарихи нақты кезеңнің немесе оқиғаның көркем бейнесін жасау</w:t>
      </w:r>
      <w:r w:rsidR="00836C8D" w:rsidRPr="00381F3F">
        <w:rPr>
          <w:sz w:val="28"/>
          <w:szCs w:val="28"/>
          <w:lang w:val="kk-KZ"/>
        </w:rPr>
        <w:t xml:space="preserve"> мақсатында өткізіледі. Конкурсқа</w:t>
      </w:r>
      <w:r w:rsidR="00A86A53">
        <w:rPr>
          <w:sz w:val="28"/>
          <w:szCs w:val="28"/>
          <w:lang w:val="kk-KZ"/>
        </w:rPr>
        <w:t xml:space="preserve"> </w:t>
      </w:r>
      <w:r w:rsidR="00836C8D" w:rsidRPr="00381F3F">
        <w:rPr>
          <w:sz w:val="28"/>
          <w:szCs w:val="28"/>
          <w:lang w:val="kk-KZ"/>
        </w:rPr>
        <w:t>дайындық</w:t>
      </w:r>
      <w:r w:rsidR="00D27E6F" w:rsidRPr="00381F3F">
        <w:rPr>
          <w:sz w:val="28"/>
          <w:szCs w:val="28"/>
          <w:lang w:val="kk-KZ"/>
        </w:rPr>
        <w:t xml:space="preserve"> </w:t>
      </w:r>
      <w:r w:rsidR="00836C8D" w:rsidRPr="00381F3F">
        <w:rPr>
          <w:sz w:val="28"/>
          <w:szCs w:val="28"/>
          <w:lang w:val="kk-KZ"/>
        </w:rPr>
        <w:t>кезеңінде оқушылар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қажетті мат</w:t>
      </w:r>
      <w:r w:rsidR="00766564" w:rsidRPr="00381F3F">
        <w:rPr>
          <w:sz w:val="28"/>
          <w:szCs w:val="28"/>
          <w:lang w:val="kk-KZ"/>
        </w:rPr>
        <w:t>ериал жинау дағдыларын игереді,</w:t>
      </w:r>
      <w:r w:rsidR="001826A4" w:rsidRPr="00381F3F">
        <w:rPr>
          <w:sz w:val="28"/>
          <w:szCs w:val="28"/>
          <w:lang w:val="kk-KZ"/>
        </w:rPr>
        <w:t>өлкенің тарихын,</w:t>
      </w:r>
      <w:r w:rsidRPr="00381F3F">
        <w:rPr>
          <w:sz w:val="28"/>
          <w:szCs w:val="28"/>
          <w:lang w:val="kk-KZ"/>
        </w:rPr>
        <w:t>дәстүрін, сәулетін, материалдық мәдениетін зерттейді, көркемдік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зерттеу жұмыстарын жүргізеді.</w:t>
      </w:r>
    </w:p>
    <w:p w14:paraId="2F0216E3" w14:textId="75D92D94" w:rsidR="00B61CC8" w:rsidRPr="00381F3F" w:rsidRDefault="00766564" w:rsidP="00517BAA">
      <w:pPr>
        <w:ind w:right="105" w:firstLine="709"/>
        <w:contextualSpacing/>
        <w:jc w:val="both"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Конкурс қорытындысы бойынша бейнелеу өнері педагогикасын қолдау және дамыту мақсатында мұғалімдер үшін семинар-тренингтер мен дөңгелек үстелдер ұйымдастырылады.</w:t>
      </w:r>
    </w:p>
    <w:p w14:paraId="27B67F67" w14:textId="77777777" w:rsidR="001826A4" w:rsidRPr="00381F3F" w:rsidRDefault="001826A4" w:rsidP="00517BAA">
      <w:pPr>
        <w:ind w:right="105" w:firstLine="709"/>
        <w:contextualSpacing/>
        <w:jc w:val="both"/>
        <w:rPr>
          <w:sz w:val="28"/>
          <w:szCs w:val="28"/>
          <w:lang w:val="kk-KZ"/>
        </w:rPr>
      </w:pPr>
    </w:p>
    <w:p w14:paraId="6E3F26A2" w14:textId="16BEAE4C" w:rsidR="0007149C" w:rsidRPr="00381F3F" w:rsidRDefault="00B61CC8" w:rsidP="00E77CFD">
      <w:pPr>
        <w:pStyle w:val="a3"/>
        <w:numPr>
          <w:ilvl w:val="0"/>
          <w:numId w:val="19"/>
        </w:numPr>
        <w:ind w:right="104"/>
        <w:contextualSpacing/>
        <w:jc w:val="center"/>
        <w:rPr>
          <w:b/>
          <w:bCs/>
          <w:lang w:val="kk-KZ"/>
        </w:rPr>
      </w:pPr>
      <w:r w:rsidRPr="00381F3F">
        <w:rPr>
          <w:b/>
          <w:bCs/>
          <w:lang w:val="kk-KZ"/>
        </w:rPr>
        <w:t>Жалпы</w:t>
      </w:r>
      <w:r w:rsidR="00A86A53">
        <w:rPr>
          <w:b/>
          <w:bCs/>
          <w:lang w:val="kk-KZ"/>
        </w:rPr>
        <w:t xml:space="preserve"> </w:t>
      </w:r>
      <w:r w:rsidRPr="00381F3F">
        <w:rPr>
          <w:b/>
          <w:bCs/>
          <w:lang w:val="kk-KZ"/>
        </w:rPr>
        <w:t>ережелер</w:t>
      </w:r>
    </w:p>
    <w:p w14:paraId="06E5BF59" w14:textId="5D1D1B42" w:rsidR="00CB281E" w:rsidRPr="00381F3F" w:rsidRDefault="00B61CC8" w:rsidP="00517BAA">
      <w:pPr>
        <w:pStyle w:val="a4"/>
        <w:numPr>
          <w:ilvl w:val="1"/>
          <w:numId w:val="19"/>
        </w:numPr>
        <w:tabs>
          <w:tab w:val="left" w:pos="1533"/>
        </w:tabs>
        <w:ind w:left="0" w:right="105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Осы Ереже Конкурсты ұйымдастыру және өткізу қағидаларын, оны ұйымдастырушылық-әдістемелік қамтамасыз етуді, қатысу және жеңімпаздарды анықтау қағидаларын айқындайды;</w:t>
      </w:r>
    </w:p>
    <w:p w14:paraId="59DB3E75" w14:textId="7BC00724" w:rsidR="00CB281E" w:rsidRPr="00381F3F" w:rsidRDefault="00B61CC8" w:rsidP="00517BAA">
      <w:pPr>
        <w:pStyle w:val="a4"/>
        <w:numPr>
          <w:ilvl w:val="1"/>
          <w:numId w:val="19"/>
        </w:numPr>
        <w:tabs>
          <w:tab w:val="left" w:pos="1533"/>
        </w:tabs>
        <w:ind w:left="0" w:right="105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Конкурс жыл сайын өткізіледі, оған Солтүстік Қазақстан облысының білім беру ұйымдарының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7 жастан 18 жасқа дейінгі қоса алғанда оқушылары қатысады;</w:t>
      </w:r>
    </w:p>
    <w:p w14:paraId="20B640FA" w14:textId="5884A19F" w:rsidR="00CB281E" w:rsidRPr="00381F3F" w:rsidRDefault="00A64251" w:rsidP="00517BAA">
      <w:pPr>
        <w:pStyle w:val="a4"/>
        <w:tabs>
          <w:tab w:val="left" w:pos="1533"/>
        </w:tabs>
        <w:ind w:left="0" w:right="105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1.3</w:t>
      </w:r>
      <w:r w:rsidR="00A86A53">
        <w:rPr>
          <w:sz w:val="28"/>
          <w:szCs w:val="28"/>
          <w:lang w:val="kk-KZ"/>
        </w:rPr>
        <w:t xml:space="preserve"> </w:t>
      </w:r>
      <w:r w:rsidR="00B61CC8" w:rsidRPr="00381F3F">
        <w:rPr>
          <w:sz w:val="28"/>
          <w:szCs w:val="28"/>
          <w:lang w:val="kk-KZ"/>
        </w:rPr>
        <w:t>Конкурс</w:t>
      </w:r>
      <w:r w:rsidR="00A86A53">
        <w:rPr>
          <w:sz w:val="28"/>
          <w:szCs w:val="28"/>
          <w:lang w:val="kk-KZ"/>
        </w:rPr>
        <w:t xml:space="preserve"> </w:t>
      </w:r>
      <w:r w:rsidR="00B61CC8" w:rsidRPr="00381F3F">
        <w:rPr>
          <w:sz w:val="28"/>
          <w:szCs w:val="28"/>
          <w:lang w:val="kk-KZ"/>
        </w:rPr>
        <w:t>ұйымдастырушылары</w:t>
      </w:r>
      <w:r w:rsidR="00224B6F" w:rsidRPr="00381F3F">
        <w:rPr>
          <w:sz w:val="28"/>
          <w:szCs w:val="28"/>
          <w:lang w:val="kk-KZ"/>
        </w:rPr>
        <w:t xml:space="preserve"> </w:t>
      </w:r>
      <w:r w:rsidR="0027230B" w:rsidRPr="00381F3F">
        <w:rPr>
          <w:sz w:val="28"/>
          <w:szCs w:val="28"/>
          <w:lang w:val="kk-KZ"/>
        </w:rPr>
        <w:t>–</w:t>
      </w:r>
      <w:r w:rsidR="00B61CC8" w:rsidRPr="00381F3F">
        <w:rPr>
          <w:sz w:val="28"/>
          <w:szCs w:val="28"/>
          <w:lang w:val="kk-KZ"/>
        </w:rPr>
        <w:t xml:space="preserve"> «Ермек Серкебаев атындағы өнер колледжі-өнерде дарынды балаларға мамандандырылған</w:t>
      </w:r>
      <w:r w:rsidR="00A86A53">
        <w:rPr>
          <w:sz w:val="28"/>
          <w:szCs w:val="28"/>
          <w:lang w:val="kk-KZ"/>
        </w:rPr>
        <w:t xml:space="preserve"> </w:t>
      </w:r>
      <w:r w:rsidR="00B61CC8" w:rsidRPr="00381F3F">
        <w:rPr>
          <w:sz w:val="28"/>
          <w:szCs w:val="28"/>
          <w:lang w:val="kk-KZ"/>
        </w:rPr>
        <w:t>мектеп - интернат</w:t>
      </w:r>
      <w:r w:rsidR="00A86A53">
        <w:rPr>
          <w:sz w:val="28"/>
          <w:szCs w:val="28"/>
          <w:lang w:val="kk-KZ"/>
        </w:rPr>
        <w:t xml:space="preserve"> </w:t>
      </w:r>
      <w:r w:rsidR="00B61CC8" w:rsidRPr="00381F3F">
        <w:rPr>
          <w:sz w:val="28"/>
          <w:szCs w:val="28"/>
          <w:lang w:val="kk-KZ"/>
        </w:rPr>
        <w:t>Кешені»</w:t>
      </w:r>
      <w:r w:rsidR="001826A4" w:rsidRPr="00381F3F">
        <w:rPr>
          <w:sz w:val="28"/>
          <w:szCs w:val="28"/>
          <w:lang w:val="kk-KZ"/>
        </w:rPr>
        <w:t xml:space="preserve"> </w:t>
      </w:r>
      <w:r w:rsidR="00B61CC8" w:rsidRPr="00381F3F">
        <w:rPr>
          <w:sz w:val="28"/>
          <w:szCs w:val="28"/>
          <w:lang w:val="kk-KZ"/>
        </w:rPr>
        <w:t xml:space="preserve">КММ </w:t>
      </w:r>
    </w:p>
    <w:p w14:paraId="1F4256FB" w14:textId="740A1D45" w:rsidR="001826A4" w:rsidRPr="00381F3F" w:rsidRDefault="00A86A53" w:rsidP="00517BAA">
      <w:pPr>
        <w:pStyle w:val="a4"/>
        <w:tabs>
          <w:tab w:val="left" w:pos="1533"/>
        </w:tabs>
        <w:ind w:left="0" w:right="105" w:firstLine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77C01291" w14:textId="28117063" w:rsidR="00A64251" w:rsidRPr="00517BAA" w:rsidRDefault="00B61CC8" w:rsidP="00E77CFD">
      <w:pPr>
        <w:pStyle w:val="1"/>
        <w:numPr>
          <w:ilvl w:val="0"/>
          <w:numId w:val="19"/>
        </w:numPr>
        <w:tabs>
          <w:tab w:val="left" w:pos="3669"/>
          <w:tab w:val="left" w:pos="3670"/>
        </w:tabs>
        <w:contextualSpacing/>
        <w:jc w:val="center"/>
        <w:rPr>
          <w:lang w:val="kk-KZ"/>
        </w:rPr>
      </w:pPr>
      <w:r w:rsidRPr="00381F3F">
        <w:rPr>
          <w:lang w:val="kk-KZ"/>
        </w:rPr>
        <w:t>Конкурстың</w:t>
      </w:r>
      <w:r w:rsidR="00A86A53">
        <w:rPr>
          <w:lang w:val="kk-KZ"/>
        </w:rPr>
        <w:t xml:space="preserve"> </w:t>
      </w:r>
      <w:r w:rsidRPr="00381F3F">
        <w:rPr>
          <w:lang w:val="kk-KZ"/>
        </w:rPr>
        <w:t>міндеті мен</w:t>
      </w:r>
      <w:r w:rsidR="00A86A53">
        <w:rPr>
          <w:lang w:val="kk-KZ"/>
        </w:rPr>
        <w:t xml:space="preserve"> </w:t>
      </w:r>
      <w:r w:rsidRPr="00381F3F">
        <w:rPr>
          <w:lang w:val="kk-KZ"/>
        </w:rPr>
        <w:t>мақсаты</w:t>
      </w:r>
    </w:p>
    <w:p w14:paraId="088FA5D2" w14:textId="75199911" w:rsidR="00B61CC8" w:rsidRPr="00381F3F" w:rsidRDefault="00B61CC8" w:rsidP="00517BAA">
      <w:pPr>
        <w:pStyle w:val="a4"/>
        <w:numPr>
          <w:ilvl w:val="1"/>
          <w:numId w:val="11"/>
        </w:numPr>
        <w:tabs>
          <w:tab w:val="left" w:pos="1533"/>
        </w:tabs>
        <w:ind w:left="0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Конкурс</w:t>
      </w:r>
      <w:r w:rsidR="00A64251" w:rsidRPr="00381F3F">
        <w:rPr>
          <w:sz w:val="28"/>
          <w:szCs w:val="28"/>
          <w:lang w:val="kk-KZ"/>
        </w:rPr>
        <w:t>тың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мақсаты</w:t>
      </w:r>
      <w:r w:rsidR="0027230B" w:rsidRPr="00381F3F">
        <w:rPr>
          <w:sz w:val="28"/>
          <w:szCs w:val="28"/>
          <w:lang w:val="kk-KZ"/>
        </w:rPr>
        <w:t>:</w:t>
      </w:r>
    </w:p>
    <w:p w14:paraId="22385756" w14:textId="237D1457" w:rsidR="00224B6F" w:rsidRPr="00381F3F" w:rsidRDefault="00B61CC8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азаматтық қоғамды дамытудағы өнер және көркемдік педагогиканың әлеуметтік рөлін арттыру, қоғамның негізгі дәстүрлі құндылықтарын тәрбиелеу, ел бірлігін нығайту және тарихқа деген оң қызығушылықты дамыту;</w:t>
      </w:r>
    </w:p>
    <w:p w14:paraId="2A98A1B3" w14:textId="3A55920E" w:rsidR="00224B6F" w:rsidRPr="00381F3F" w:rsidRDefault="00224B6F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Қазақстанның және халықтарының тарихы мен мәд</w:t>
      </w:r>
      <w:r w:rsidR="00A64251" w:rsidRPr="00381F3F">
        <w:rPr>
          <w:sz w:val="28"/>
          <w:szCs w:val="28"/>
          <w:lang w:val="kk-KZ"/>
        </w:rPr>
        <w:t>ениетін зерттейтін оқушылардың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туған қаласы немесе елді мекенінің дәстүрі, сәулет мұрасы және материалдық мәдениеті негізінде тарихи нақты кезеңнің немесе оқиғаның көркем бейнесін жасаудағы көркемдік-зерттеу қызметі.</w:t>
      </w:r>
    </w:p>
    <w:p w14:paraId="33394C4C" w14:textId="77777777" w:rsidR="00536D73" w:rsidRPr="00381F3F" w:rsidRDefault="00536D73" w:rsidP="00517BAA">
      <w:pPr>
        <w:pStyle w:val="a4"/>
        <w:tabs>
          <w:tab w:val="left" w:pos="824"/>
        </w:tabs>
        <w:ind w:left="0" w:right="104" w:firstLine="0"/>
        <w:contextualSpacing/>
        <w:rPr>
          <w:sz w:val="28"/>
          <w:szCs w:val="28"/>
          <w:lang w:val="kk-KZ"/>
        </w:rPr>
      </w:pPr>
    </w:p>
    <w:p w14:paraId="07D4F85A" w14:textId="0F336565" w:rsidR="00A64251" w:rsidRPr="00381F3F" w:rsidRDefault="00224B6F" w:rsidP="00517BAA">
      <w:pPr>
        <w:pStyle w:val="a4"/>
        <w:numPr>
          <w:ilvl w:val="1"/>
          <w:numId w:val="11"/>
        </w:numPr>
        <w:tabs>
          <w:tab w:val="left" w:pos="1603"/>
        </w:tabs>
        <w:ind w:left="0" w:firstLine="0"/>
        <w:contextualSpacing/>
        <w:rPr>
          <w:sz w:val="28"/>
          <w:szCs w:val="28"/>
        </w:rPr>
      </w:pPr>
      <w:r w:rsidRPr="00381F3F">
        <w:rPr>
          <w:sz w:val="28"/>
          <w:szCs w:val="28"/>
        </w:rPr>
        <w:t>Конкурс</w:t>
      </w:r>
      <w:r w:rsidRPr="00381F3F">
        <w:rPr>
          <w:sz w:val="28"/>
          <w:szCs w:val="28"/>
          <w:lang w:val="kk-KZ"/>
        </w:rPr>
        <w:t>тың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міндеті</w:t>
      </w:r>
      <w:r w:rsidR="0027230B" w:rsidRPr="00381F3F">
        <w:rPr>
          <w:sz w:val="28"/>
          <w:szCs w:val="28"/>
        </w:rPr>
        <w:t>:</w:t>
      </w:r>
    </w:p>
    <w:p w14:paraId="10CAE7A8" w14:textId="77777777" w:rsidR="00224B6F" w:rsidRPr="00381F3F" w:rsidRDefault="00224B6F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proofErr w:type="spellStart"/>
      <w:r w:rsidRPr="00381F3F">
        <w:rPr>
          <w:sz w:val="28"/>
          <w:szCs w:val="28"/>
          <w:lang w:val="kk-KZ"/>
        </w:rPr>
        <w:t>балалардың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өз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елінің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тарихына</w:t>
      </w:r>
      <w:proofErr w:type="spellEnd"/>
      <w:r w:rsidRPr="00381F3F">
        <w:rPr>
          <w:sz w:val="28"/>
          <w:szCs w:val="28"/>
          <w:lang w:val="kk-KZ"/>
        </w:rPr>
        <w:t xml:space="preserve">, </w:t>
      </w:r>
      <w:proofErr w:type="spellStart"/>
      <w:r w:rsidRPr="00381F3F">
        <w:rPr>
          <w:sz w:val="28"/>
          <w:szCs w:val="28"/>
          <w:lang w:val="kk-KZ"/>
        </w:rPr>
        <w:t>мәдениеті</w:t>
      </w:r>
      <w:proofErr w:type="spellEnd"/>
      <w:r w:rsidRPr="00381F3F">
        <w:rPr>
          <w:sz w:val="28"/>
          <w:szCs w:val="28"/>
          <w:lang w:val="kk-KZ"/>
        </w:rPr>
        <w:t xml:space="preserve"> мен </w:t>
      </w:r>
      <w:proofErr w:type="spellStart"/>
      <w:r w:rsidRPr="00381F3F">
        <w:rPr>
          <w:sz w:val="28"/>
          <w:szCs w:val="28"/>
          <w:lang w:val="kk-KZ"/>
        </w:rPr>
        <w:t>дәстүріне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деген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дүниетанымының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айқын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көрсеткіші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ретінде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олардың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көркем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шығармашылығына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қоғамның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назарын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аудару</w:t>
      </w:r>
      <w:proofErr w:type="spellEnd"/>
      <w:r w:rsidRPr="00381F3F">
        <w:rPr>
          <w:sz w:val="28"/>
          <w:szCs w:val="28"/>
          <w:lang w:val="kk-KZ"/>
        </w:rPr>
        <w:t>;</w:t>
      </w:r>
    </w:p>
    <w:p w14:paraId="7435D6E1" w14:textId="51DF4E4B" w:rsidR="0007149C" w:rsidRPr="00381F3F" w:rsidRDefault="00224B6F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мектеп оқушыларының Қазақстан халықтарының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мәдениеті мен өзіндік ерекшеліктерін зерттеудегі ынтымақтастықты дамы</w:t>
      </w:r>
      <w:proofErr w:type="spellStart"/>
      <w:r w:rsidRPr="00381F3F">
        <w:rPr>
          <w:sz w:val="28"/>
          <w:szCs w:val="28"/>
          <w:lang w:val="kk-KZ"/>
        </w:rPr>
        <w:t>ту</w:t>
      </w:r>
      <w:proofErr w:type="spellEnd"/>
      <w:r w:rsidRPr="00381F3F">
        <w:rPr>
          <w:sz w:val="28"/>
          <w:szCs w:val="28"/>
          <w:lang w:val="kk-KZ"/>
        </w:rPr>
        <w:t>;</w:t>
      </w:r>
    </w:p>
    <w:p w14:paraId="7B4EC0C3" w14:textId="77777777" w:rsidR="00CB281E" w:rsidRPr="00381F3F" w:rsidRDefault="00224B6F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proofErr w:type="spellStart"/>
      <w:r w:rsidRPr="00381F3F">
        <w:rPr>
          <w:sz w:val="28"/>
          <w:szCs w:val="28"/>
          <w:lang w:val="kk-KZ"/>
        </w:rPr>
        <w:t>өнерде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дарынды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балалардың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шығармашылық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әлеуетін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қолдау</w:t>
      </w:r>
      <w:proofErr w:type="spellEnd"/>
      <w:r w:rsidRPr="00381F3F">
        <w:rPr>
          <w:sz w:val="28"/>
          <w:szCs w:val="28"/>
          <w:lang w:val="kk-KZ"/>
        </w:rPr>
        <w:t xml:space="preserve">, </w:t>
      </w:r>
      <w:proofErr w:type="spellStart"/>
      <w:r w:rsidRPr="00381F3F">
        <w:rPr>
          <w:sz w:val="28"/>
          <w:szCs w:val="28"/>
          <w:lang w:val="kk-KZ"/>
        </w:rPr>
        <w:t>дамыту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және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жүзеге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асыру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және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олардың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кәсіби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өзін-өзі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анықтауы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үшін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жағдай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жасау</w:t>
      </w:r>
      <w:proofErr w:type="spellEnd"/>
      <w:r w:rsidRPr="00381F3F">
        <w:rPr>
          <w:sz w:val="28"/>
          <w:szCs w:val="28"/>
          <w:lang w:val="kk-KZ"/>
        </w:rPr>
        <w:t>;</w:t>
      </w:r>
    </w:p>
    <w:p w14:paraId="777D1458" w14:textId="546247EB" w:rsidR="00224B6F" w:rsidRPr="00381F3F" w:rsidRDefault="00224B6F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proofErr w:type="spellStart"/>
      <w:r w:rsidRPr="00381F3F">
        <w:rPr>
          <w:sz w:val="28"/>
          <w:szCs w:val="28"/>
          <w:lang w:val="kk-KZ"/>
        </w:rPr>
        <w:t>өнер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мұғалімдеріне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дарынды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балалармен</w:t>
      </w:r>
      <w:proofErr w:type="spellEnd"/>
      <w:r w:rsidRPr="00381F3F">
        <w:rPr>
          <w:sz w:val="28"/>
          <w:szCs w:val="28"/>
          <w:lang w:val="kk-KZ"/>
        </w:rPr>
        <w:t xml:space="preserve"> жұмыс жасауда көмек және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қолдау көрсету, балалардың дарындылығын анықтау және қолдау;</w:t>
      </w:r>
    </w:p>
    <w:p w14:paraId="1B232034" w14:textId="706759AF" w:rsidR="00224B6F" w:rsidRPr="00A86A53" w:rsidRDefault="00224B6F" w:rsidP="00A86A53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proofErr w:type="spellStart"/>
      <w:r w:rsidRPr="00381F3F">
        <w:rPr>
          <w:sz w:val="28"/>
          <w:szCs w:val="28"/>
          <w:lang w:val="kk-KZ"/>
        </w:rPr>
        <w:t>оқушылардың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шығармашылық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әлеуетін</w:t>
      </w:r>
      <w:proofErr w:type="spellEnd"/>
      <w:r w:rsidRPr="00381F3F">
        <w:rPr>
          <w:sz w:val="28"/>
          <w:szCs w:val="28"/>
          <w:lang w:val="kk-KZ"/>
        </w:rPr>
        <w:t xml:space="preserve">, </w:t>
      </w:r>
      <w:proofErr w:type="spellStart"/>
      <w:r w:rsidRPr="00381F3F">
        <w:rPr>
          <w:sz w:val="28"/>
          <w:szCs w:val="28"/>
          <w:lang w:val="kk-KZ"/>
        </w:rPr>
        <w:t>олардың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функционалдық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сауаттылығын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дамыту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және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метапәнді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оқыту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нәтижелерін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жақсарту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мақсатында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lastRenderedPageBreak/>
        <w:t>жалпы</w:t>
      </w:r>
      <w:proofErr w:type="spellEnd"/>
      <w:r w:rsidRPr="00381F3F">
        <w:rPr>
          <w:sz w:val="28"/>
          <w:szCs w:val="28"/>
          <w:lang w:val="kk-KZ"/>
        </w:rPr>
        <w:t xml:space="preserve">, </w:t>
      </w:r>
      <w:proofErr w:type="spellStart"/>
      <w:r w:rsidRPr="00381F3F">
        <w:rPr>
          <w:sz w:val="28"/>
          <w:szCs w:val="28"/>
          <w:lang w:val="kk-KZ"/>
        </w:rPr>
        <w:t>қосымша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білім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беретін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бейнелеу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өнері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мұғалімдерінің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кәсіби</w:t>
      </w:r>
      <w:proofErr w:type="spellEnd"/>
      <w:r w:rsidRPr="00381F3F">
        <w:rPr>
          <w:sz w:val="28"/>
          <w:szCs w:val="28"/>
          <w:lang w:val="kk-KZ"/>
        </w:rPr>
        <w:t xml:space="preserve"> шеберлігі мен біліктілігін арттыру;</w:t>
      </w:r>
    </w:p>
    <w:p w14:paraId="60EFA660" w14:textId="4AD0E00A" w:rsidR="0007149C" w:rsidRPr="00A86A53" w:rsidRDefault="00224B6F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proofErr w:type="spellStart"/>
      <w:r w:rsidRPr="00381F3F">
        <w:rPr>
          <w:sz w:val="28"/>
          <w:szCs w:val="28"/>
          <w:lang w:val="kk-KZ"/>
        </w:rPr>
        <w:t>дарынды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жастарға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олардың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шығармашылық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әлеуетін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жүзеге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асыруға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көмектесу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және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көмек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көрсету</w:t>
      </w:r>
      <w:proofErr w:type="spellEnd"/>
      <w:r w:rsidRPr="00381F3F">
        <w:rPr>
          <w:sz w:val="28"/>
          <w:szCs w:val="28"/>
          <w:lang w:val="kk-KZ"/>
        </w:rPr>
        <w:t xml:space="preserve">, </w:t>
      </w:r>
      <w:proofErr w:type="spellStart"/>
      <w:r w:rsidRPr="00381F3F">
        <w:rPr>
          <w:sz w:val="28"/>
          <w:szCs w:val="28"/>
          <w:lang w:val="kk-KZ"/>
        </w:rPr>
        <w:t>жас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суретшілердің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шығармашылық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және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инновациялық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қызметін</w:t>
      </w:r>
      <w:proofErr w:type="spellEnd"/>
      <w:r w:rsidRPr="00381F3F">
        <w:rPr>
          <w:sz w:val="28"/>
          <w:szCs w:val="28"/>
          <w:lang w:val="kk-KZ"/>
        </w:rPr>
        <w:t xml:space="preserve"> қолдау, өнер жетістіктерін насихаттау</w:t>
      </w:r>
      <w:r w:rsidRPr="00A86A53">
        <w:rPr>
          <w:sz w:val="28"/>
          <w:szCs w:val="28"/>
          <w:lang w:val="kk-KZ"/>
        </w:rPr>
        <w:t>.</w:t>
      </w:r>
    </w:p>
    <w:p w14:paraId="64CE97AD" w14:textId="77777777" w:rsidR="00536D73" w:rsidRPr="00A86A53" w:rsidRDefault="00536D73" w:rsidP="00517BAA">
      <w:pPr>
        <w:pStyle w:val="a4"/>
        <w:tabs>
          <w:tab w:val="left" w:pos="824"/>
        </w:tabs>
        <w:ind w:left="0" w:right="105" w:firstLine="0"/>
        <w:contextualSpacing/>
        <w:rPr>
          <w:sz w:val="28"/>
          <w:szCs w:val="28"/>
          <w:lang w:val="kk-KZ"/>
        </w:rPr>
      </w:pPr>
    </w:p>
    <w:p w14:paraId="0F8720A5" w14:textId="4C1E8A14" w:rsidR="00536D73" w:rsidRPr="00517BAA" w:rsidRDefault="00224B6F" w:rsidP="00517BAA">
      <w:pPr>
        <w:pStyle w:val="a4"/>
        <w:numPr>
          <w:ilvl w:val="1"/>
          <w:numId w:val="11"/>
        </w:numPr>
        <w:tabs>
          <w:tab w:val="left" w:pos="1533"/>
        </w:tabs>
        <w:ind w:left="0" w:firstLine="0"/>
        <w:contextualSpacing/>
        <w:rPr>
          <w:sz w:val="28"/>
          <w:szCs w:val="28"/>
        </w:rPr>
      </w:pPr>
      <w:proofErr w:type="spellStart"/>
      <w:r w:rsidRPr="00381F3F">
        <w:rPr>
          <w:sz w:val="28"/>
          <w:szCs w:val="28"/>
        </w:rPr>
        <w:t>Конкурстың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мақсаттарына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қол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жеткізу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және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міндеттерді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шешу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үшін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мыналар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жүзеге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асырылады</w:t>
      </w:r>
      <w:proofErr w:type="spellEnd"/>
      <w:r w:rsidRPr="00381F3F">
        <w:rPr>
          <w:sz w:val="28"/>
          <w:szCs w:val="28"/>
        </w:rPr>
        <w:t>:</w:t>
      </w:r>
    </w:p>
    <w:p w14:paraId="6F549069" w14:textId="0F59A336" w:rsidR="00224B6F" w:rsidRPr="00381F3F" w:rsidRDefault="00A64251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к</w:t>
      </w:r>
      <w:proofErr w:type="spellStart"/>
      <w:r w:rsidR="00224B6F" w:rsidRPr="00381F3F">
        <w:rPr>
          <w:sz w:val="28"/>
          <w:szCs w:val="28"/>
          <w:lang w:val="kk-KZ"/>
        </w:rPr>
        <w:t>онкурсты</w:t>
      </w:r>
      <w:proofErr w:type="spellEnd"/>
      <w:r w:rsidR="00224B6F" w:rsidRPr="00381F3F">
        <w:rPr>
          <w:sz w:val="28"/>
          <w:szCs w:val="28"/>
          <w:lang w:val="kk-KZ"/>
        </w:rPr>
        <w:t xml:space="preserve"> </w:t>
      </w:r>
      <w:proofErr w:type="spellStart"/>
      <w:r w:rsidR="00224B6F" w:rsidRPr="00381F3F">
        <w:rPr>
          <w:sz w:val="28"/>
          <w:szCs w:val="28"/>
          <w:lang w:val="kk-KZ"/>
        </w:rPr>
        <w:t>әдістемелік</w:t>
      </w:r>
      <w:proofErr w:type="spellEnd"/>
      <w:r w:rsidR="00224B6F" w:rsidRPr="00381F3F">
        <w:rPr>
          <w:sz w:val="28"/>
          <w:szCs w:val="28"/>
          <w:lang w:val="kk-KZ"/>
        </w:rPr>
        <w:t xml:space="preserve">, </w:t>
      </w:r>
      <w:proofErr w:type="spellStart"/>
      <w:r w:rsidR="00224B6F" w:rsidRPr="00381F3F">
        <w:rPr>
          <w:sz w:val="28"/>
          <w:szCs w:val="28"/>
          <w:lang w:val="kk-KZ"/>
        </w:rPr>
        <w:t>ұйымдастырушылық</w:t>
      </w:r>
      <w:proofErr w:type="spellEnd"/>
      <w:r w:rsidR="00224B6F" w:rsidRPr="00381F3F">
        <w:rPr>
          <w:sz w:val="28"/>
          <w:szCs w:val="28"/>
          <w:lang w:val="kk-KZ"/>
        </w:rPr>
        <w:t xml:space="preserve">, </w:t>
      </w:r>
      <w:proofErr w:type="spellStart"/>
      <w:r w:rsidR="00224B6F" w:rsidRPr="00381F3F">
        <w:rPr>
          <w:sz w:val="28"/>
          <w:szCs w:val="28"/>
          <w:lang w:val="kk-KZ"/>
        </w:rPr>
        <w:t>техникалық</w:t>
      </w:r>
      <w:proofErr w:type="spellEnd"/>
      <w:r w:rsidR="00224B6F" w:rsidRPr="00381F3F">
        <w:rPr>
          <w:sz w:val="28"/>
          <w:szCs w:val="28"/>
          <w:lang w:val="kk-KZ"/>
        </w:rPr>
        <w:t xml:space="preserve">, </w:t>
      </w:r>
      <w:proofErr w:type="spellStart"/>
      <w:r w:rsidR="00224B6F" w:rsidRPr="00381F3F">
        <w:rPr>
          <w:sz w:val="28"/>
          <w:szCs w:val="28"/>
          <w:lang w:val="kk-KZ"/>
        </w:rPr>
        <w:t>ақпараттық</w:t>
      </w:r>
      <w:proofErr w:type="spellEnd"/>
      <w:r w:rsidR="00224B6F" w:rsidRPr="00381F3F">
        <w:rPr>
          <w:sz w:val="28"/>
          <w:szCs w:val="28"/>
          <w:lang w:val="kk-KZ"/>
        </w:rPr>
        <w:t xml:space="preserve"> </w:t>
      </w:r>
      <w:proofErr w:type="spellStart"/>
      <w:r w:rsidR="00224B6F" w:rsidRPr="00381F3F">
        <w:rPr>
          <w:sz w:val="28"/>
          <w:szCs w:val="28"/>
          <w:lang w:val="kk-KZ"/>
        </w:rPr>
        <w:t>және</w:t>
      </w:r>
      <w:proofErr w:type="spellEnd"/>
      <w:r w:rsidR="00224B6F" w:rsidRPr="00381F3F">
        <w:rPr>
          <w:sz w:val="28"/>
          <w:szCs w:val="28"/>
          <w:lang w:val="kk-KZ"/>
        </w:rPr>
        <w:t xml:space="preserve"> </w:t>
      </w:r>
      <w:proofErr w:type="spellStart"/>
      <w:r w:rsidR="00224B6F" w:rsidRPr="00381F3F">
        <w:rPr>
          <w:sz w:val="28"/>
          <w:szCs w:val="28"/>
          <w:lang w:val="kk-KZ"/>
        </w:rPr>
        <w:t>технологиялық</w:t>
      </w:r>
      <w:proofErr w:type="spellEnd"/>
      <w:r w:rsidR="00224B6F" w:rsidRPr="00381F3F">
        <w:rPr>
          <w:sz w:val="28"/>
          <w:szCs w:val="28"/>
          <w:lang w:val="kk-KZ"/>
        </w:rPr>
        <w:t xml:space="preserve"> </w:t>
      </w:r>
      <w:proofErr w:type="spellStart"/>
      <w:r w:rsidR="00224B6F" w:rsidRPr="00381F3F">
        <w:rPr>
          <w:sz w:val="28"/>
          <w:szCs w:val="28"/>
          <w:lang w:val="kk-KZ"/>
        </w:rPr>
        <w:t>қамтамасыз</w:t>
      </w:r>
      <w:proofErr w:type="spellEnd"/>
      <w:r w:rsidR="00224B6F" w:rsidRPr="00381F3F">
        <w:rPr>
          <w:sz w:val="28"/>
          <w:szCs w:val="28"/>
          <w:lang w:val="kk-KZ"/>
        </w:rPr>
        <w:t xml:space="preserve"> </w:t>
      </w:r>
      <w:proofErr w:type="spellStart"/>
      <w:r w:rsidR="00224B6F" w:rsidRPr="00381F3F">
        <w:rPr>
          <w:sz w:val="28"/>
          <w:szCs w:val="28"/>
          <w:lang w:val="kk-KZ"/>
        </w:rPr>
        <w:t>ету</w:t>
      </w:r>
      <w:proofErr w:type="spellEnd"/>
      <w:r w:rsidR="00224B6F" w:rsidRPr="00381F3F">
        <w:rPr>
          <w:sz w:val="28"/>
          <w:szCs w:val="28"/>
          <w:lang w:val="kk-KZ"/>
        </w:rPr>
        <w:t>;</w:t>
      </w:r>
    </w:p>
    <w:p w14:paraId="5BD4B9EF" w14:textId="180628BF" w:rsidR="0007149C" w:rsidRPr="00381F3F" w:rsidRDefault="00A64251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к</w:t>
      </w:r>
      <w:r w:rsidR="00224B6F" w:rsidRPr="00381F3F">
        <w:rPr>
          <w:sz w:val="28"/>
          <w:szCs w:val="28"/>
          <w:lang w:val="kk-KZ"/>
        </w:rPr>
        <w:t>онкурсты ұйымдастыру комитеті мен қазылар алқасын құру, оның құрамына «Ермек Серкебаев атындағы өнер колледжі-өнерде дарынды балаларға мамандандырылған</w:t>
      </w:r>
      <w:r w:rsidR="00A86A53">
        <w:rPr>
          <w:sz w:val="28"/>
          <w:szCs w:val="28"/>
          <w:lang w:val="kk-KZ"/>
        </w:rPr>
        <w:t xml:space="preserve"> </w:t>
      </w:r>
      <w:r w:rsidR="00224B6F" w:rsidRPr="00381F3F">
        <w:rPr>
          <w:sz w:val="28"/>
          <w:szCs w:val="28"/>
          <w:lang w:val="kk-KZ"/>
        </w:rPr>
        <w:t>мектеп - ин</w:t>
      </w:r>
      <w:r w:rsidRPr="00381F3F">
        <w:rPr>
          <w:sz w:val="28"/>
          <w:szCs w:val="28"/>
          <w:lang w:val="kk-KZ"/>
        </w:rPr>
        <w:t>тернат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Кешені»КММ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мұғалімдері</w:t>
      </w:r>
      <w:r w:rsidR="00224B6F" w:rsidRPr="00381F3F">
        <w:rPr>
          <w:sz w:val="28"/>
          <w:szCs w:val="28"/>
          <w:lang w:val="kk-KZ"/>
        </w:rPr>
        <w:t>, Халықаралық суретшілер одағының мүшелері, Қазақстан Республикасы Суретшілер одағының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мүшелері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кіреді</w:t>
      </w:r>
      <w:r w:rsidR="00224B6F" w:rsidRPr="00381F3F">
        <w:rPr>
          <w:sz w:val="28"/>
          <w:szCs w:val="28"/>
          <w:lang w:val="kk-KZ"/>
        </w:rPr>
        <w:t>;</w:t>
      </w:r>
    </w:p>
    <w:p w14:paraId="47DDC04E" w14:textId="3DA9A0F7" w:rsidR="00224B6F" w:rsidRPr="00381F3F" w:rsidRDefault="00224B6F" w:rsidP="00517BAA">
      <w:pPr>
        <w:pStyle w:val="1"/>
        <w:tabs>
          <w:tab w:val="left" w:pos="2611"/>
          <w:tab w:val="left" w:pos="2612"/>
        </w:tabs>
        <w:ind w:left="0" w:firstLine="0"/>
        <w:contextualSpacing/>
        <w:rPr>
          <w:lang w:val="kk-KZ"/>
        </w:rPr>
      </w:pPr>
    </w:p>
    <w:p w14:paraId="02FAE648" w14:textId="3C5F7A6E" w:rsidR="00536D73" w:rsidRPr="00381F3F" w:rsidRDefault="00224B6F" w:rsidP="00E77CFD">
      <w:pPr>
        <w:pStyle w:val="1"/>
        <w:numPr>
          <w:ilvl w:val="0"/>
          <w:numId w:val="19"/>
        </w:numPr>
        <w:tabs>
          <w:tab w:val="left" w:pos="2611"/>
          <w:tab w:val="left" w:pos="2612"/>
        </w:tabs>
        <w:ind w:left="0" w:hanging="280"/>
        <w:contextualSpacing/>
        <w:jc w:val="center"/>
      </w:pPr>
      <w:proofErr w:type="spellStart"/>
      <w:r w:rsidRPr="00381F3F">
        <w:t>Конкурсқа</w:t>
      </w:r>
      <w:proofErr w:type="spellEnd"/>
      <w:r w:rsidRPr="00381F3F">
        <w:t xml:space="preserve"> </w:t>
      </w:r>
      <w:proofErr w:type="spellStart"/>
      <w:r w:rsidRPr="00381F3F">
        <w:t>қатысуға</w:t>
      </w:r>
      <w:proofErr w:type="spellEnd"/>
      <w:r w:rsidRPr="00381F3F">
        <w:t xml:space="preserve"> </w:t>
      </w:r>
      <w:proofErr w:type="spellStart"/>
      <w:r w:rsidRPr="00381F3F">
        <w:t>өтінім</w:t>
      </w:r>
      <w:proofErr w:type="spellEnd"/>
      <w:r w:rsidRPr="00381F3F">
        <w:t xml:space="preserve"> </w:t>
      </w:r>
      <w:proofErr w:type="spellStart"/>
      <w:r w:rsidRPr="00381F3F">
        <w:t>нысаны</w:t>
      </w:r>
      <w:proofErr w:type="spellEnd"/>
    </w:p>
    <w:p w14:paraId="34B7EA82" w14:textId="5B136975" w:rsidR="00A64251" w:rsidRPr="00381F3F" w:rsidRDefault="00A86A53" w:rsidP="00517BAA">
      <w:pPr>
        <w:pStyle w:val="a3"/>
        <w:ind w:left="0"/>
        <w:contextualSpacing/>
        <w:rPr>
          <w:lang w:val="kk-KZ"/>
        </w:rPr>
      </w:pPr>
      <w:r>
        <w:t xml:space="preserve"> </w:t>
      </w:r>
      <w:proofErr w:type="spellStart"/>
      <w:r w:rsidR="00224B6F" w:rsidRPr="00381F3F">
        <w:t>Өтінім</w:t>
      </w:r>
      <w:proofErr w:type="spellEnd"/>
      <w:r w:rsidR="00224B6F" w:rsidRPr="00381F3F">
        <w:t xml:space="preserve"> </w:t>
      </w:r>
      <w:proofErr w:type="spellStart"/>
      <w:r w:rsidR="00224B6F" w:rsidRPr="00381F3F">
        <w:t>ұйымдастырушылардың</w:t>
      </w:r>
      <w:proofErr w:type="spellEnd"/>
      <w:r w:rsidR="00224B6F" w:rsidRPr="00381F3F">
        <w:t xml:space="preserve"> </w:t>
      </w:r>
      <w:proofErr w:type="spellStart"/>
      <w:r w:rsidR="00224B6F" w:rsidRPr="00381F3F">
        <w:t>ме</w:t>
      </w:r>
      <w:r w:rsidR="00A64251" w:rsidRPr="00381F3F">
        <w:t>кенжайына</w:t>
      </w:r>
      <w:proofErr w:type="spellEnd"/>
      <w:r w:rsidR="00A64251" w:rsidRPr="00381F3F">
        <w:t xml:space="preserve"> </w:t>
      </w:r>
      <w:proofErr w:type="spellStart"/>
      <w:r w:rsidR="00A64251" w:rsidRPr="00381F3F">
        <w:t>өтінімдерді</w:t>
      </w:r>
      <w:proofErr w:type="spellEnd"/>
      <w:r w:rsidR="00A64251" w:rsidRPr="00381F3F">
        <w:t xml:space="preserve"> беру </w:t>
      </w:r>
      <w:proofErr w:type="spellStart"/>
      <w:r w:rsidR="00A64251" w:rsidRPr="00381F3F">
        <w:t>үшін</w:t>
      </w:r>
      <w:proofErr w:type="spellEnd"/>
    </w:p>
    <w:p w14:paraId="52A985EE" w14:textId="26B3FE28" w:rsidR="00A64251" w:rsidRPr="00381F3F" w:rsidRDefault="00A86A53" w:rsidP="00517BAA">
      <w:pPr>
        <w:pStyle w:val="a3"/>
        <w:ind w:left="0"/>
        <w:contextualSpacing/>
        <w:rPr>
          <w:lang w:val="kk-KZ"/>
        </w:rPr>
      </w:pPr>
      <w:r>
        <w:rPr>
          <w:lang w:val="kk-KZ"/>
        </w:rPr>
        <w:t xml:space="preserve"> </w:t>
      </w:r>
      <w:r w:rsidR="00224B6F" w:rsidRPr="00381F3F">
        <w:rPr>
          <w:lang w:val="kk-KZ"/>
        </w:rPr>
        <w:t>көрсетілген мерзімнен кешіктірмей э</w:t>
      </w:r>
      <w:r w:rsidR="00A64251" w:rsidRPr="00381F3F">
        <w:rPr>
          <w:lang w:val="kk-KZ"/>
        </w:rPr>
        <w:t>лектрондық пошта арқылы берілуі</w:t>
      </w:r>
    </w:p>
    <w:p w14:paraId="64361281" w14:textId="049CB708" w:rsidR="00517BAA" w:rsidRDefault="00A86A53" w:rsidP="00517BAA">
      <w:pPr>
        <w:pStyle w:val="a3"/>
        <w:ind w:left="0"/>
        <w:contextualSpacing/>
        <w:rPr>
          <w:lang w:val="kk-KZ"/>
        </w:rPr>
      </w:pPr>
      <w:r>
        <w:rPr>
          <w:lang w:val="kk-KZ"/>
        </w:rPr>
        <w:t xml:space="preserve"> </w:t>
      </w:r>
      <w:r w:rsidR="00224B6F" w:rsidRPr="00381F3F">
        <w:rPr>
          <w:lang w:val="kk-KZ"/>
        </w:rPr>
        <w:t>тиіс.</w:t>
      </w:r>
      <w:r w:rsidR="00AE7B6F" w:rsidRPr="00381F3F">
        <w:rPr>
          <w:lang w:val="kk-KZ"/>
        </w:rPr>
        <w:t xml:space="preserve"> </w:t>
      </w:r>
    </w:p>
    <w:p w14:paraId="463F2DFB" w14:textId="77777777" w:rsidR="00517BAA" w:rsidRDefault="00517BAA" w:rsidP="00517BAA">
      <w:pPr>
        <w:pStyle w:val="a3"/>
        <w:ind w:left="0"/>
        <w:contextualSpacing/>
        <w:rPr>
          <w:lang w:val="kk-KZ"/>
        </w:rPr>
      </w:pPr>
    </w:p>
    <w:p w14:paraId="3E8F687F" w14:textId="7A74D0FC" w:rsidR="00E800A0" w:rsidRPr="00517BAA" w:rsidRDefault="00224B6F" w:rsidP="00517BAA">
      <w:pPr>
        <w:pStyle w:val="a3"/>
        <w:ind w:left="0"/>
        <w:contextualSpacing/>
        <w:jc w:val="center"/>
        <w:rPr>
          <w:lang w:val="kk-KZ"/>
        </w:rPr>
      </w:pPr>
      <w:r w:rsidRPr="00381F3F">
        <w:rPr>
          <w:b/>
          <w:bCs/>
          <w:lang w:val="kk-KZ"/>
        </w:rPr>
        <w:t>ҚАТЫСУШЫНЫҢ</w:t>
      </w:r>
      <w:r w:rsidR="00A86A53">
        <w:rPr>
          <w:b/>
          <w:bCs/>
          <w:lang w:val="kk-KZ"/>
        </w:rPr>
        <w:t xml:space="preserve"> </w:t>
      </w:r>
      <w:r w:rsidRPr="00381F3F">
        <w:rPr>
          <w:b/>
          <w:bCs/>
          <w:lang w:val="kk-KZ"/>
        </w:rPr>
        <w:t>САУАЛНАМАСЫ</w:t>
      </w:r>
    </w:p>
    <w:p w14:paraId="1EA89932" w14:textId="77777777" w:rsidR="00E800A0" w:rsidRPr="00381F3F" w:rsidRDefault="00E800A0" w:rsidP="00517BAA">
      <w:pPr>
        <w:contextualSpacing/>
        <w:jc w:val="both"/>
        <w:rPr>
          <w:b/>
          <w:bCs/>
          <w:sz w:val="28"/>
          <w:szCs w:val="28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870"/>
        <w:gridCol w:w="5202"/>
      </w:tblGrid>
      <w:tr w:rsidR="00E800A0" w:rsidRPr="00381F3F" w14:paraId="09209F11" w14:textId="77777777" w:rsidTr="003018FA">
        <w:trPr>
          <w:trHeight w:val="426"/>
          <w:jc w:val="center"/>
        </w:trPr>
        <w:tc>
          <w:tcPr>
            <w:tcW w:w="483" w:type="dxa"/>
          </w:tcPr>
          <w:p w14:paraId="228BB011" w14:textId="77777777" w:rsidR="00E800A0" w:rsidRPr="00381F3F" w:rsidRDefault="00E800A0" w:rsidP="00517BAA">
            <w:pPr>
              <w:contextualSpacing/>
              <w:jc w:val="both"/>
              <w:rPr>
                <w:sz w:val="28"/>
                <w:szCs w:val="28"/>
              </w:rPr>
            </w:pPr>
            <w:r w:rsidRPr="00381F3F"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63EE3724" w14:textId="6F01D738" w:rsidR="00E800A0" w:rsidRPr="00381F3F" w:rsidRDefault="00D27E6F" w:rsidP="00517BAA">
            <w:p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381F3F">
              <w:rPr>
                <w:b/>
                <w:sz w:val="28"/>
                <w:szCs w:val="28"/>
                <w:lang w:val="kk-KZ"/>
              </w:rPr>
              <w:t>АТЫ -</w:t>
            </w:r>
            <w:r w:rsidR="00224B6F" w:rsidRPr="00381F3F">
              <w:rPr>
                <w:b/>
                <w:sz w:val="28"/>
                <w:szCs w:val="28"/>
                <w:lang w:val="kk-KZ"/>
              </w:rPr>
              <w:t>ЖӨНІ</w:t>
            </w:r>
          </w:p>
        </w:tc>
        <w:tc>
          <w:tcPr>
            <w:tcW w:w="5202" w:type="dxa"/>
          </w:tcPr>
          <w:p w14:paraId="44C65E68" w14:textId="77777777" w:rsidR="00E800A0" w:rsidRPr="00381F3F" w:rsidRDefault="00E800A0" w:rsidP="00517BAA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800A0" w:rsidRPr="00381F3F" w14:paraId="5700B51A" w14:textId="77777777" w:rsidTr="003018FA">
        <w:trPr>
          <w:trHeight w:val="514"/>
          <w:jc w:val="center"/>
        </w:trPr>
        <w:tc>
          <w:tcPr>
            <w:tcW w:w="483" w:type="dxa"/>
          </w:tcPr>
          <w:p w14:paraId="0D64683D" w14:textId="3B287588" w:rsidR="00E800A0" w:rsidRPr="00381F3F" w:rsidRDefault="00E800A0" w:rsidP="00517BAA">
            <w:pPr>
              <w:contextualSpacing/>
              <w:jc w:val="both"/>
              <w:rPr>
                <w:sz w:val="28"/>
                <w:szCs w:val="28"/>
              </w:rPr>
            </w:pPr>
            <w:r w:rsidRPr="00381F3F"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6CC9FFD1" w14:textId="5C7826FE" w:rsidR="00E800A0" w:rsidRPr="00381F3F" w:rsidRDefault="00224B6F" w:rsidP="00517BAA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381F3F">
              <w:rPr>
                <w:b/>
                <w:sz w:val="28"/>
                <w:szCs w:val="28"/>
                <w:lang w:val="kk-KZ"/>
              </w:rPr>
              <w:t>ТУҒАН</w:t>
            </w:r>
            <w:r w:rsidR="00A86A53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81F3F">
              <w:rPr>
                <w:b/>
                <w:sz w:val="28"/>
                <w:szCs w:val="28"/>
                <w:lang w:val="kk-KZ"/>
              </w:rPr>
              <w:t>ЖЫЛЫ</w:t>
            </w:r>
            <w:r w:rsidR="00E800A0" w:rsidRPr="00381F3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02" w:type="dxa"/>
          </w:tcPr>
          <w:p w14:paraId="1C67D91B" w14:textId="77777777" w:rsidR="00E800A0" w:rsidRPr="00381F3F" w:rsidRDefault="00E800A0" w:rsidP="00517BAA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800A0" w:rsidRPr="00381F3F" w14:paraId="075F519D" w14:textId="77777777" w:rsidTr="003018FA">
        <w:trPr>
          <w:trHeight w:val="514"/>
          <w:jc w:val="center"/>
        </w:trPr>
        <w:tc>
          <w:tcPr>
            <w:tcW w:w="483" w:type="dxa"/>
          </w:tcPr>
          <w:p w14:paraId="51308D8C" w14:textId="0046579E" w:rsidR="00E800A0" w:rsidRPr="00381F3F" w:rsidRDefault="00E800A0" w:rsidP="00517BAA">
            <w:pPr>
              <w:contextualSpacing/>
              <w:jc w:val="both"/>
              <w:rPr>
                <w:sz w:val="28"/>
                <w:szCs w:val="28"/>
              </w:rPr>
            </w:pPr>
            <w:r w:rsidRPr="00381F3F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45C561D6" w14:textId="73597736" w:rsidR="00E800A0" w:rsidRPr="00517BAA" w:rsidRDefault="00D27E6F" w:rsidP="00517BAA">
            <w:p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381F3F">
              <w:rPr>
                <w:b/>
                <w:sz w:val="28"/>
                <w:szCs w:val="28"/>
                <w:lang w:val="kk-KZ"/>
              </w:rPr>
              <w:t>МЕКЕН -</w:t>
            </w:r>
            <w:r w:rsidR="00224B6F" w:rsidRPr="00381F3F">
              <w:rPr>
                <w:b/>
                <w:sz w:val="28"/>
                <w:szCs w:val="28"/>
                <w:lang w:val="kk-KZ"/>
              </w:rPr>
              <w:t>ЖАЙЫ</w:t>
            </w:r>
            <w:r w:rsidR="00E800A0" w:rsidRPr="00381F3F">
              <w:rPr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5202" w:type="dxa"/>
          </w:tcPr>
          <w:p w14:paraId="404738EA" w14:textId="77777777" w:rsidR="00E800A0" w:rsidRPr="00381F3F" w:rsidRDefault="00E800A0" w:rsidP="00517BAA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800A0" w:rsidRPr="00381F3F" w14:paraId="4163641F" w14:textId="77777777" w:rsidTr="003018FA">
        <w:trPr>
          <w:trHeight w:val="514"/>
          <w:jc w:val="center"/>
        </w:trPr>
        <w:tc>
          <w:tcPr>
            <w:tcW w:w="483" w:type="dxa"/>
          </w:tcPr>
          <w:p w14:paraId="6ECA9706" w14:textId="400BA782" w:rsidR="00E800A0" w:rsidRPr="00381F3F" w:rsidRDefault="00E800A0" w:rsidP="00517BAA">
            <w:pPr>
              <w:contextualSpacing/>
              <w:jc w:val="both"/>
              <w:rPr>
                <w:sz w:val="28"/>
                <w:szCs w:val="28"/>
              </w:rPr>
            </w:pPr>
            <w:r w:rsidRPr="00381F3F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2DF01D41" w14:textId="10EF8F97" w:rsidR="00D27E6F" w:rsidRPr="00381F3F" w:rsidRDefault="00D27E6F" w:rsidP="00517BAA">
            <w:p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381F3F">
              <w:rPr>
                <w:b/>
                <w:sz w:val="28"/>
                <w:szCs w:val="28"/>
              </w:rPr>
              <w:t>БАЙЛАНЫС</w:t>
            </w:r>
            <w:r w:rsidR="00A86A53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81F3F">
              <w:rPr>
                <w:b/>
                <w:sz w:val="28"/>
                <w:szCs w:val="28"/>
              </w:rPr>
              <w:t>ДЕРЕКТЕР</w:t>
            </w:r>
            <w:r w:rsidRPr="00381F3F">
              <w:rPr>
                <w:b/>
                <w:sz w:val="28"/>
                <w:szCs w:val="28"/>
                <w:lang w:val="kk-KZ"/>
              </w:rPr>
              <w:t>І</w:t>
            </w:r>
          </w:p>
          <w:p w14:paraId="35D7C9EF" w14:textId="39CFC8DC" w:rsidR="00E800A0" w:rsidRPr="00381F3F" w:rsidRDefault="00E800A0" w:rsidP="00517BA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81F3F">
              <w:rPr>
                <w:b/>
                <w:sz w:val="28"/>
                <w:szCs w:val="28"/>
              </w:rPr>
              <w:t>(</w:t>
            </w:r>
            <w:r w:rsidRPr="00381F3F">
              <w:rPr>
                <w:b/>
                <w:sz w:val="28"/>
                <w:szCs w:val="28"/>
                <w:lang w:val="en-US"/>
              </w:rPr>
              <w:t>E</w:t>
            </w:r>
            <w:r w:rsidRPr="00381F3F">
              <w:rPr>
                <w:b/>
                <w:sz w:val="28"/>
                <w:szCs w:val="28"/>
              </w:rPr>
              <w:t>-</w:t>
            </w:r>
            <w:r w:rsidRPr="00381F3F">
              <w:rPr>
                <w:b/>
                <w:sz w:val="28"/>
                <w:szCs w:val="28"/>
                <w:lang w:val="en-US"/>
              </w:rPr>
              <w:t>MAIL</w:t>
            </w:r>
            <w:r w:rsidRPr="00381F3F">
              <w:rPr>
                <w:b/>
                <w:sz w:val="28"/>
                <w:szCs w:val="28"/>
              </w:rPr>
              <w:t>, ТЕЛ.):</w:t>
            </w:r>
          </w:p>
        </w:tc>
        <w:tc>
          <w:tcPr>
            <w:tcW w:w="5202" w:type="dxa"/>
          </w:tcPr>
          <w:p w14:paraId="326AAC5E" w14:textId="77777777" w:rsidR="00E800A0" w:rsidRPr="00381F3F" w:rsidRDefault="00E800A0" w:rsidP="00517BA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800A0" w:rsidRPr="00381F3F" w14:paraId="5AB9490D" w14:textId="77777777" w:rsidTr="003018FA">
        <w:trPr>
          <w:trHeight w:val="534"/>
          <w:jc w:val="center"/>
        </w:trPr>
        <w:tc>
          <w:tcPr>
            <w:tcW w:w="483" w:type="dxa"/>
          </w:tcPr>
          <w:p w14:paraId="1D04C82A" w14:textId="3BBB61EE" w:rsidR="00E800A0" w:rsidRPr="00381F3F" w:rsidRDefault="00E800A0" w:rsidP="00517BAA">
            <w:pPr>
              <w:contextualSpacing/>
              <w:jc w:val="both"/>
              <w:rPr>
                <w:sz w:val="28"/>
                <w:szCs w:val="28"/>
              </w:rPr>
            </w:pPr>
            <w:r w:rsidRPr="00381F3F"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5B7FB0FF" w14:textId="1155FF6E" w:rsidR="00E800A0" w:rsidRPr="00381F3F" w:rsidRDefault="00224B6F" w:rsidP="00517BA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81F3F">
              <w:rPr>
                <w:b/>
                <w:sz w:val="28"/>
                <w:szCs w:val="28"/>
                <w:lang w:val="kk-KZ"/>
              </w:rPr>
              <w:t>ЖАС</w:t>
            </w:r>
            <w:r w:rsidR="00A86A53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81F3F">
              <w:rPr>
                <w:b/>
                <w:sz w:val="28"/>
                <w:szCs w:val="28"/>
                <w:lang w:val="kk-KZ"/>
              </w:rPr>
              <w:t>ЕРЕКШЕЛІГІ</w:t>
            </w:r>
            <w:r w:rsidR="00E800A0" w:rsidRPr="00381F3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02" w:type="dxa"/>
          </w:tcPr>
          <w:p w14:paraId="4CB61A40" w14:textId="77777777" w:rsidR="00E800A0" w:rsidRPr="00381F3F" w:rsidRDefault="00E800A0" w:rsidP="00517BAA">
            <w:p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</w:p>
          <w:p w14:paraId="0119ED82" w14:textId="77777777" w:rsidR="00E800A0" w:rsidRPr="00381F3F" w:rsidRDefault="00E800A0" w:rsidP="00517BAA">
            <w:p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E800A0" w:rsidRPr="00381F3F" w14:paraId="3FD6193F" w14:textId="77777777" w:rsidTr="003018FA">
        <w:trPr>
          <w:trHeight w:val="786"/>
          <w:jc w:val="center"/>
        </w:trPr>
        <w:tc>
          <w:tcPr>
            <w:tcW w:w="483" w:type="dxa"/>
          </w:tcPr>
          <w:p w14:paraId="21E8F54F" w14:textId="27041494" w:rsidR="00E800A0" w:rsidRPr="00381F3F" w:rsidRDefault="00E800A0" w:rsidP="00517BAA">
            <w:pPr>
              <w:contextualSpacing/>
              <w:jc w:val="both"/>
              <w:rPr>
                <w:sz w:val="28"/>
                <w:szCs w:val="28"/>
              </w:rPr>
            </w:pPr>
            <w:r w:rsidRPr="00381F3F"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14:paraId="0128D92B" w14:textId="37701703" w:rsidR="00E800A0" w:rsidRPr="00517BAA" w:rsidRDefault="00D27E6F" w:rsidP="00517BA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81F3F">
              <w:rPr>
                <w:b/>
                <w:sz w:val="28"/>
                <w:szCs w:val="28"/>
                <w:lang w:val="kk-KZ"/>
              </w:rPr>
              <w:t>ОҚУ</w:t>
            </w:r>
            <w:r w:rsidR="00A86A53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81F3F">
              <w:rPr>
                <w:b/>
                <w:sz w:val="28"/>
                <w:szCs w:val="28"/>
                <w:lang w:val="kk-KZ"/>
              </w:rPr>
              <w:t>ОРНЫ</w:t>
            </w:r>
            <w:r w:rsidR="00086721" w:rsidRPr="00381F3F">
              <w:rPr>
                <w:b/>
                <w:sz w:val="28"/>
                <w:szCs w:val="28"/>
                <w:lang w:val="kk-KZ"/>
              </w:rPr>
              <w:t>НЫҢ</w:t>
            </w:r>
            <w:r w:rsidR="00A86A53">
              <w:rPr>
                <w:b/>
                <w:sz w:val="28"/>
                <w:szCs w:val="28"/>
                <w:lang w:val="kk-KZ"/>
              </w:rPr>
              <w:t xml:space="preserve"> </w:t>
            </w:r>
            <w:r w:rsidR="00086721" w:rsidRPr="00381F3F">
              <w:rPr>
                <w:b/>
                <w:sz w:val="28"/>
                <w:szCs w:val="28"/>
                <w:lang w:val="kk-KZ"/>
              </w:rPr>
              <w:t>АТАУЫ</w:t>
            </w:r>
            <w:r w:rsidR="00086721" w:rsidRPr="00381F3F">
              <w:rPr>
                <w:b/>
                <w:sz w:val="28"/>
                <w:szCs w:val="28"/>
              </w:rPr>
              <w:t xml:space="preserve">, </w:t>
            </w:r>
            <w:r w:rsidR="00086721" w:rsidRPr="00381F3F">
              <w:rPr>
                <w:b/>
                <w:sz w:val="28"/>
                <w:szCs w:val="28"/>
                <w:lang w:val="kk-KZ"/>
              </w:rPr>
              <w:t>МЕКЕНЖАЙЫ</w:t>
            </w:r>
            <w:r w:rsidR="00E800A0" w:rsidRPr="00381F3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02" w:type="dxa"/>
          </w:tcPr>
          <w:p w14:paraId="171FF3BB" w14:textId="77777777" w:rsidR="00E800A0" w:rsidRPr="00381F3F" w:rsidRDefault="00E800A0" w:rsidP="00517BA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800A0" w:rsidRPr="00381F3F" w14:paraId="1E54F785" w14:textId="77777777" w:rsidTr="003018FA">
        <w:trPr>
          <w:trHeight w:val="771"/>
          <w:jc w:val="center"/>
        </w:trPr>
        <w:tc>
          <w:tcPr>
            <w:tcW w:w="483" w:type="dxa"/>
          </w:tcPr>
          <w:p w14:paraId="13935BF2" w14:textId="58F58F54" w:rsidR="00E800A0" w:rsidRPr="00381F3F" w:rsidRDefault="00E800A0" w:rsidP="00517BAA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81F3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870" w:type="dxa"/>
          </w:tcPr>
          <w:p w14:paraId="4F1A945F" w14:textId="59EB1FE4" w:rsidR="00E800A0" w:rsidRPr="00381F3F" w:rsidRDefault="00D27E6F" w:rsidP="00517BA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81F3F">
              <w:rPr>
                <w:b/>
                <w:sz w:val="28"/>
                <w:szCs w:val="28"/>
                <w:lang w:val="kk-KZ"/>
              </w:rPr>
              <w:t>ЖЕТЕКШІНІҢ</w:t>
            </w:r>
            <w:r w:rsidR="00A86A53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81F3F">
              <w:rPr>
                <w:b/>
                <w:sz w:val="28"/>
                <w:szCs w:val="28"/>
                <w:lang w:val="kk-KZ"/>
              </w:rPr>
              <w:t>АТЫ -</w:t>
            </w:r>
            <w:r w:rsidR="00086721" w:rsidRPr="00381F3F">
              <w:rPr>
                <w:b/>
                <w:sz w:val="28"/>
                <w:szCs w:val="28"/>
                <w:lang w:val="kk-KZ"/>
              </w:rPr>
              <w:t>ЖӨНІ (толығымен</w:t>
            </w:r>
            <w:r w:rsidR="00E800A0" w:rsidRPr="00381F3F">
              <w:rPr>
                <w:b/>
                <w:sz w:val="28"/>
                <w:szCs w:val="28"/>
                <w:lang w:val="kk-KZ"/>
              </w:rPr>
              <w:t>)</w:t>
            </w:r>
          </w:p>
        </w:tc>
        <w:tc>
          <w:tcPr>
            <w:tcW w:w="5202" w:type="dxa"/>
          </w:tcPr>
          <w:p w14:paraId="49BACCF0" w14:textId="77777777" w:rsidR="00E800A0" w:rsidRPr="00381F3F" w:rsidRDefault="00E800A0" w:rsidP="00517BA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46D840EB" w14:textId="77777777" w:rsidR="00C9503F" w:rsidRPr="00381F3F" w:rsidRDefault="00C9503F" w:rsidP="00517BAA">
      <w:pPr>
        <w:pStyle w:val="1"/>
        <w:tabs>
          <w:tab w:val="left" w:pos="2021"/>
        </w:tabs>
        <w:ind w:left="0" w:firstLine="0"/>
        <w:contextualSpacing/>
        <w:rPr>
          <w:lang w:val="kk-KZ"/>
        </w:rPr>
      </w:pPr>
    </w:p>
    <w:p w14:paraId="0EBAE37F" w14:textId="3F461037" w:rsidR="0007149C" w:rsidRPr="00381F3F" w:rsidRDefault="000156DB" w:rsidP="00E77CFD">
      <w:pPr>
        <w:pStyle w:val="1"/>
        <w:numPr>
          <w:ilvl w:val="0"/>
          <w:numId w:val="19"/>
        </w:numPr>
        <w:tabs>
          <w:tab w:val="left" w:pos="2021"/>
        </w:tabs>
        <w:contextualSpacing/>
        <w:jc w:val="center"/>
      </w:pPr>
      <w:r w:rsidRPr="00381F3F">
        <w:t xml:space="preserve"> </w:t>
      </w:r>
      <w:r w:rsidRPr="00381F3F">
        <w:rPr>
          <w:lang w:val="kk-KZ"/>
        </w:rPr>
        <w:t>Конкурс</w:t>
      </w:r>
      <w:r w:rsidR="00A86A53">
        <w:rPr>
          <w:lang w:val="kk-KZ"/>
        </w:rPr>
        <w:t xml:space="preserve"> </w:t>
      </w:r>
      <w:proofErr w:type="spellStart"/>
      <w:r w:rsidRPr="00381F3F">
        <w:t>жұмыстарының</w:t>
      </w:r>
      <w:proofErr w:type="spellEnd"/>
      <w:r w:rsidRPr="00381F3F">
        <w:t xml:space="preserve"> </w:t>
      </w:r>
      <w:proofErr w:type="spellStart"/>
      <w:r w:rsidRPr="00381F3F">
        <w:t>тақырыбы</w:t>
      </w:r>
      <w:proofErr w:type="spellEnd"/>
      <w:r w:rsidRPr="00381F3F">
        <w:t xml:space="preserve">, </w:t>
      </w:r>
      <w:proofErr w:type="spellStart"/>
      <w:r w:rsidRPr="00381F3F">
        <w:t>номинациялары</w:t>
      </w:r>
      <w:proofErr w:type="spellEnd"/>
      <w:r w:rsidRPr="00381F3F">
        <w:t xml:space="preserve">, </w:t>
      </w:r>
      <w:proofErr w:type="spellStart"/>
      <w:r w:rsidRPr="00381F3F">
        <w:t>талаптары</w:t>
      </w:r>
      <w:proofErr w:type="spellEnd"/>
    </w:p>
    <w:p w14:paraId="32B63071" w14:textId="6266EBED" w:rsidR="0007149C" w:rsidRPr="00381F3F" w:rsidRDefault="000156DB" w:rsidP="00A86A53">
      <w:pPr>
        <w:pStyle w:val="a4"/>
        <w:numPr>
          <w:ilvl w:val="1"/>
          <w:numId w:val="19"/>
        </w:numPr>
        <w:tabs>
          <w:tab w:val="left" w:pos="1533"/>
        </w:tabs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Конкурсқа жыл тақырыбына сәйкес әртүрлі техникада (графика, кескіндеме) жасалған жұмыстар қатысады.</w:t>
      </w:r>
    </w:p>
    <w:p w14:paraId="126D2676" w14:textId="6C2EC828" w:rsidR="0007149C" w:rsidRPr="00517BAA" w:rsidRDefault="000156DB" w:rsidP="00E77CFD">
      <w:pPr>
        <w:pStyle w:val="a4"/>
        <w:numPr>
          <w:ilvl w:val="1"/>
          <w:numId w:val="19"/>
        </w:numPr>
        <w:tabs>
          <w:tab w:val="left" w:pos="1533"/>
        </w:tabs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Конкурсқа</w:t>
      </w:r>
      <w:r w:rsidR="00A86A53">
        <w:rPr>
          <w:sz w:val="28"/>
          <w:szCs w:val="28"/>
          <w:lang w:val="kk-KZ"/>
        </w:rPr>
        <w:t xml:space="preserve"> </w:t>
      </w:r>
      <w:r w:rsidRPr="00A86A53">
        <w:rPr>
          <w:sz w:val="28"/>
          <w:szCs w:val="28"/>
          <w:lang w:val="kk-KZ"/>
        </w:rPr>
        <w:t xml:space="preserve">қатысушыларды дайындау табиғи құбылыстар мен жыл мезгілдерінің ерекшеліктері, тұрғылықты жердің тарихындағы, сәулетіндегі және </w:t>
      </w:r>
      <w:r w:rsidRPr="00517BAA">
        <w:rPr>
          <w:sz w:val="28"/>
          <w:szCs w:val="28"/>
          <w:lang w:val="kk-KZ"/>
        </w:rPr>
        <w:t>материалдық мәдениетіндегі оқиғалар туралы көрнекі материалдарды зерделеуден және жинақтаудан тұрады.</w:t>
      </w:r>
      <w:r w:rsidR="0027230B" w:rsidRPr="00517BAA">
        <w:rPr>
          <w:sz w:val="28"/>
          <w:szCs w:val="28"/>
          <w:lang w:val="kk-KZ"/>
        </w:rPr>
        <w:t xml:space="preserve"> </w:t>
      </w:r>
    </w:p>
    <w:p w14:paraId="00693451" w14:textId="3F3EBC31" w:rsidR="0007149C" w:rsidRPr="00517BAA" w:rsidRDefault="000156DB" w:rsidP="00E77CFD">
      <w:pPr>
        <w:pStyle w:val="a4"/>
        <w:numPr>
          <w:ilvl w:val="1"/>
          <w:numId w:val="19"/>
        </w:numPr>
        <w:tabs>
          <w:tab w:val="left" w:pos="1533"/>
        </w:tabs>
        <w:ind w:left="0" w:right="104" w:firstLine="0"/>
        <w:contextualSpacing/>
        <w:rPr>
          <w:sz w:val="28"/>
          <w:szCs w:val="28"/>
          <w:lang w:val="kk-KZ"/>
        </w:rPr>
      </w:pPr>
      <w:proofErr w:type="spellStart"/>
      <w:r w:rsidRPr="00517BAA">
        <w:rPr>
          <w:sz w:val="28"/>
          <w:szCs w:val="28"/>
          <w:lang w:val="kk-KZ"/>
        </w:rPr>
        <w:t>Қазылар</w:t>
      </w:r>
      <w:proofErr w:type="spellEnd"/>
      <w:r w:rsidRPr="00517BAA">
        <w:rPr>
          <w:sz w:val="28"/>
          <w:szCs w:val="28"/>
          <w:lang w:val="kk-KZ"/>
        </w:rPr>
        <w:t xml:space="preserve"> </w:t>
      </w:r>
      <w:proofErr w:type="spellStart"/>
      <w:r w:rsidRPr="00517BAA">
        <w:rPr>
          <w:sz w:val="28"/>
          <w:szCs w:val="28"/>
          <w:lang w:val="kk-KZ"/>
        </w:rPr>
        <w:t>алқасы</w:t>
      </w:r>
      <w:proofErr w:type="spellEnd"/>
      <w:r w:rsidRPr="00517BAA">
        <w:rPr>
          <w:sz w:val="28"/>
          <w:szCs w:val="28"/>
          <w:lang w:val="kk-KZ"/>
        </w:rPr>
        <w:t xml:space="preserve"> </w:t>
      </w:r>
      <w:proofErr w:type="spellStart"/>
      <w:r w:rsidRPr="00517BAA">
        <w:rPr>
          <w:sz w:val="28"/>
          <w:szCs w:val="28"/>
          <w:lang w:val="kk-KZ"/>
        </w:rPr>
        <w:t>конкурстық</w:t>
      </w:r>
      <w:proofErr w:type="spellEnd"/>
      <w:r w:rsidRPr="00517BAA">
        <w:rPr>
          <w:sz w:val="28"/>
          <w:szCs w:val="28"/>
          <w:lang w:val="kk-KZ"/>
        </w:rPr>
        <w:t xml:space="preserve"> </w:t>
      </w:r>
      <w:proofErr w:type="spellStart"/>
      <w:r w:rsidRPr="00517BAA">
        <w:rPr>
          <w:sz w:val="28"/>
          <w:szCs w:val="28"/>
          <w:lang w:val="kk-KZ"/>
        </w:rPr>
        <w:t>іріктеуге</w:t>
      </w:r>
      <w:proofErr w:type="spellEnd"/>
      <w:r w:rsidRPr="00517BAA">
        <w:rPr>
          <w:sz w:val="28"/>
          <w:szCs w:val="28"/>
          <w:lang w:val="kk-KZ"/>
        </w:rPr>
        <w:t xml:space="preserve"> </w:t>
      </w:r>
      <w:proofErr w:type="spellStart"/>
      <w:r w:rsidRPr="00517BAA">
        <w:rPr>
          <w:sz w:val="28"/>
          <w:szCs w:val="28"/>
          <w:lang w:val="kk-KZ"/>
        </w:rPr>
        <w:t>қатысқан</w:t>
      </w:r>
      <w:proofErr w:type="spellEnd"/>
      <w:r w:rsidRPr="00517BAA">
        <w:rPr>
          <w:sz w:val="28"/>
          <w:szCs w:val="28"/>
          <w:lang w:val="kk-KZ"/>
        </w:rPr>
        <w:t xml:space="preserve"> </w:t>
      </w:r>
      <w:proofErr w:type="spellStart"/>
      <w:r w:rsidRPr="00517BAA">
        <w:rPr>
          <w:sz w:val="28"/>
          <w:szCs w:val="28"/>
          <w:lang w:val="kk-KZ"/>
        </w:rPr>
        <w:t>әрбір</w:t>
      </w:r>
      <w:proofErr w:type="spellEnd"/>
      <w:r w:rsidRPr="00517BAA">
        <w:rPr>
          <w:sz w:val="28"/>
          <w:szCs w:val="28"/>
          <w:lang w:val="kk-KZ"/>
        </w:rPr>
        <w:t xml:space="preserve"> </w:t>
      </w:r>
      <w:proofErr w:type="spellStart"/>
      <w:r w:rsidRPr="00517BAA">
        <w:rPr>
          <w:sz w:val="28"/>
          <w:szCs w:val="28"/>
          <w:lang w:val="kk-KZ"/>
        </w:rPr>
        <w:t>жас</w:t>
      </w:r>
      <w:proofErr w:type="spellEnd"/>
      <w:r w:rsidRPr="00517BAA">
        <w:rPr>
          <w:sz w:val="28"/>
          <w:szCs w:val="28"/>
          <w:lang w:val="kk-KZ"/>
        </w:rPr>
        <w:t xml:space="preserve"> </w:t>
      </w:r>
      <w:proofErr w:type="spellStart"/>
      <w:r w:rsidRPr="00517BAA">
        <w:rPr>
          <w:sz w:val="28"/>
          <w:szCs w:val="28"/>
          <w:lang w:val="kk-KZ"/>
        </w:rPr>
        <w:t>санатындағы</w:t>
      </w:r>
      <w:proofErr w:type="spellEnd"/>
      <w:r w:rsidRPr="00517BAA">
        <w:rPr>
          <w:sz w:val="28"/>
          <w:szCs w:val="28"/>
          <w:lang w:val="kk-KZ"/>
        </w:rPr>
        <w:t xml:space="preserve"> </w:t>
      </w:r>
      <w:proofErr w:type="spellStart"/>
      <w:r w:rsidRPr="00517BAA">
        <w:rPr>
          <w:sz w:val="28"/>
          <w:szCs w:val="28"/>
          <w:lang w:val="kk-KZ"/>
        </w:rPr>
        <w:t>жұмыстарды</w:t>
      </w:r>
      <w:proofErr w:type="spellEnd"/>
      <w:r w:rsidRPr="00517BAA">
        <w:rPr>
          <w:sz w:val="28"/>
          <w:szCs w:val="28"/>
          <w:lang w:val="kk-KZ"/>
        </w:rPr>
        <w:t xml:space="preserve"> </w:t>
      </w:r>
      <w:proofErr w:type="spellStart"/>
      <w:r w:rsidRPr="00517BAA">
        <w:rPr>
          <w:sz w:val="28"/>
          <w:szCs w:val="28"/>
          <w:lang w:val="kk-KZ"/>
        </w:rPr>
        <w:t>бағалайды</w:t>
      </w:r>
      <w:proofErr w:type="spellEnd"/>
      <w:r w:rsidRPr="00517BAA">
        <w:rPr>
          <w:sz w:val="28"/>
          <w:szCs w:val="28"/>
          <w:lang w:val="kk-KZ"/>
        </w:rPr>
        <w:t xml:space="preserve">: </w:t>
      </w:r>
      <w:proofErr w:type="spellStart"/>
      <w:r w:rsidRPr="00517BAA">
        <w:rPr>
          <w:sz w:val="28"/>
          <w:szCs w:val="28"/>
          <w:lang w:val="kk-KZ"/>
        </w:rPr>
        <w:t>кіші</w:t>
      </w:r>
      <w:proofErr w:type="spellEnd"/>
      <w:r w:rsidRPr="00517BAA">
        <w:rPr>
          <w:sz w:val="28"/>
          <w:szCs w:val="28"/>
          <w:lang w:val="kk-KZ"/>
        </w:rPr>
        <w:t xml:space="preserve"> </w:t>
      </w:r>
      <w:r w:rsidR="0002204E" w:rsidRPr="00517BAA">
        <w:rPr>
          <w:sz w:val="28"/>
          <w:szCs w:val="28"/>
          <w:lang w:val="kk-KZ"/>
        </w:rPr>
        <w:t xml:space="preserve">7-10 </w:t>
      </w:r>
      <w:proofErr w:type="spellStart"/>
      <w:r w:rsidR="0002204E" w:rsidRPr="00517BAA">
        <w:rPr>
          <w:sz w:val="28"/>
          <w:szCs w:val="28"/>
          <w:lang w:val="kk-KZ"/>
        </w:rPr>
        <w:t>жас</w:t>
      </w:r>
      <w:proofErr w:type="spellEnd"/>
      <w:r w:rsidR="0002204E" w:rsidRPr="00517BAA">
        <w:rPr>
          <w:sz w:val="28"/>
          <w:szCs w:val="28"/>
          <w:lang w:val="kk-KZ"/>
        </w:rPr>
        <w:t xml:space="preserve">, орта 11-14 </w:t>
      </w:r>
      <w:proofErr w:type="spellStart"/>
      <w:r w:rsidR="0002204E" w:rsidRPr="00517BAA">
        <w:rPr>
          <w:sz w:val="28"/>
          <w:szCs w:val="28"/>
          <w:lang w:val="kk-KZ"/>
        </w:rPr>
        <w:t>жас</w:t>
      </w:r>
      <w:proofErr w:type="spellEnd"/>
      <w:r w:rsidR="0002204E" w:rsidRPr="00517BAA">
        <w:rPr>
          <w:sz w:val="28"/>
          <w:szCs w:val="28"/>
          <w:lang w:val="kk-KZ"/>
        </w:rPr>
        <w:t xml:space="preserve">, </w:t>
      </w:r>
      <w:r w:rsidR="0002204E" w:rsidRPr="00381F3F">
        <w:rPr>
          <w:sz w:val="28"/>
          <w:szCs w:val="28"/>
          <w:lang w:val="kk-KZ"/>
        </w:rPr>
        <w:t xml:space="preserve">жоғары </w:t>
      </w:r>
      <w:r w:rsidRPr="00517BAA">
        <w:rPr>
          <w:sz w:val="28"/>
          <w:szCs w:val="28"/>
          <w:lang w:val="kk-KZ"/>
        </w:rPr>
        <w:t>15-</w:t>
      </w:r>
      <w:r w:rsidRPr="00517BAA">
        <w:rPr>
          <w:sz w:val="28"/>
          <w:szCs w:val="28"/>
          <w:lang w:val="kk-KZ"/>
        </w:rPr>
        <w:lastRenderedPageBreak/>
        <w:t xml:space="preserve">18 </w:t>
      </w:r>
      <w:proofErr w:type="spellStart"/>
      <w:r w:rsidRPr="00517BAA">
        <w:rPr>
          <w:sz w:val="28"/>
          <w:szCs w:val="28"/>
          <w:lang w:val="kk-KZ"/>
        </w:rPr>
        <w:t>жас</w:t>
      </w:r>
      <w:proofErr w:type="spellEnd"/>
      <w:r w:rsidRPr="00517BAA">
        <w:rPr>
          <w:sz w:val="28"/>
          <w:szCs w:val="28"/>
          <w:lang w:val="kk-KZ"/>
        </w:rPr>
        <w:t>.</w:t>
      </w:r>
    </w:p>
    <w:p w14:paraId="5F08CAC9" w14:textId="6EABF94B" w:rsidR="0007149C" w:rsidRPr="00381F3F" w:rsidRDefault="000156DB" w:rsidP="00E77CFD">
      <w:pPr>
        <w:pStyle w:val="a4"/>
        <w:numPr>
          <w:ilvl w:val="1"/>
          <w:numId w:val="19"/>
        </w:numPr>
        <w:tabs>
          <w:tab w:val="left" w:pos="1533"/>
        </w:tabs>
        <w:ind w:left="0" w:right="104" w:firstLine="0"/>
        <w:contextualSpacing/>
        <w:rPr>
          <w:sz w:val="28"/>
          <w:szCs w:val="28"/>
        </w:rPr>
      </w:pPr>
      <w:r w:rsidRPr="00517BAA">
        <w:rPr>
          <w:sz w:val="28"/>
          <w:szCs w:val="28"/>
          <w:lang w:val="kk-KZ"/>
        </w:rPr>
        <w:t>Барлық</w:t>
      </w:r>
      <w:r w:rsidR="00A86A53">
        <w:rPr>
          <w:sz w:val="28"/>
          <w:szCs w:val="28"/>
          <w:lang w:val="kk-KZ"/>
        </w:rPr>
        <w:t xml:space="preserve"> </w:t>
      </w:r>
      <w:r w:rsidRPr="00517BAA">
        <w:rPr>
          <w:sz w:val="28"/>
          <w:szCs w:val="28"/>
          <w:lang w:val="kk-KZ"/>
        </w:rPr>
        <w:t>қатысушылар</w:t>
      </w:r>
      <w:r w:rsidR="00A86A53">
        <w:rPr>
          <w:w w:val="95"/>
          <w:sz w:val="28"/>
          <w:szCs w:val="28"/>
          <w:lang w:val="kk-KZ"/>
        </w:rPr>
        <w:t xml:space="preserve"> </w:t>
      </w:r>
      <w:r w:rsidR="0002204E" w:rsidRPr="00381F3F">
        <w:rPr>
          <w:w w:val="95"/>
          <w:sz w:val="28"/>
          <w:szCs w:val="28"/>
          <w:lang w:val="kk-KZ"/>
        </w:rPr>
        <w:t>топтарға</w:t>
      </w:r>
      <w:r w:rsidR="00A86A53">
        <w:rPr>
          <w:w w:val="95"/>
          <w:sz w:val="28"/>
          <w:szCs w:val="28"/>
          <w:lang w:val="kk-KZ"/>
        </w:rPr>
        <w:t xml:space="preserve"> </w:t>
      </w:r>
      <w:r w:rsidRPr="00381F3F">
        <w:rPr>
          <w:w w:val="95"/>
          <w:sz w:val="28"/>
          <w:szCs w:val="28"/>
          <w:lang w:val="kk-KZ"/>
        </w:rPr>
        <w:t>бөлінеді</w:t>
      </w:r>
      <w:r w:rsidR="0027230B" w:rsidRPr="00381F3F">
        <w:rPr>
          <w:w w:val="95"/>
          <w:sz w:val="28"/>
          <w:szCs w:val="28"/>
        </w:rPr>
        <w:t>:</w:t>
      </w:r>
    </w:p>
    <w:p w14:paraId="6F58662C" w14:textId="05BA26D6" w:rsidR="0007149C" w:rsidRPr="00381F3F" w:rsidRDefault="000156DB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жалпыбілім беру</w:t>
      </w:r>
      <w:r w:rsidR="00A16536" w:rsidRPr="00381F3F">
        <w:rPr>
          <w:sz w:val="28"/>
          <w:szCs w:val="28"/>
          <w:lang w:val="kk-KZ"/>
        </w:rPr>
        <w:t xml:space="preserve"> (</w:t>
      </w:r>
      <w:r w:rsidRPr="00381F3F">
        <w:rPr>
          <w:sz w:val="28"/>
          <w:szCs w:val="28"/>
          <w:lang w:val="kk-KZ"/>
        </w:rPr>
        <w:t>жалпыбілім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беретін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мектеп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оқушылары</w:t>
      </w:r>
      <w:r w:rsidR="00A16536" w:rsidRPr="00381F3F">
        <w:rPr>
          <w:sz w:val="28"/>
          <w:szCs w:val="28"/>
          <w:lang w:val="kk-KZ"/>
        </w:rPr>
        <w:t>)</w:t>
      </w:r>
      <w:r w:rsidR="0027230B" w:rsidRPr="00381F3F">
        <w:rPr>
          <w:sz w:val="28"/>
          <w:szCs w:val="28"/>
          <w:lang w:val="kk-KZ"/>
        </w:rPr>
        <w:t>;</w:t>
      </w:r>
    </w:p>
    <w:p w14:paraId="211CAC58" w14:textId="2AEFD71A" w:rsidR="00536D73" w:rsidRPr="00A86A53" w:rsidRDefault="000156DB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арнайы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 xml:space="preserve">білім </w:t>
      </w:r>
      <w:r w:rsidR="0027230B" w:rsidRPr="00A86A53">
        <w:rPr>
          <w:sz w:val="28"/>
          <w:szCs w:val="28"/>
          <w:lang w:val="kk-KZ"/>
        </w:rPr>
        <w:t>(</w:t>
      </w:r>
      <w:r w:rsidRPr="00381F3F">
        <w:rPr>
          <w:sz w:val="28"/>
          <w:szCs w:val="28"/>
          <w:lang w:val="kk-KZ"/>
        </w:rPr>
        <w:t>көркем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студия,өнер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мектебі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оқушылары</w:t>
      </w:r>
      <w:r w:rsidR="0027230B" w:rsidRPr="00A86A53">
        <w:rPr>
          <w:sz w:val="28"/>
          <w:szCs w:val="28"/>
          <w:lang w:val="kk-KZ"/>
        </w:rPr>
        <w:t>).</w:t>
      </w:r>
    </w:p>
    <w:p w14:paraId="120995E7" w14:textId="77777777" w:rsidR="0002204E" w:rsidRPr="00A86A53" w:rsidRDefault="0002204E" w:rsidP="00517BAA">
      <w:pPr>
        <w:pStyle w:val="a4"/>
        <w:tabs>
          <w:tab w:val="left" w:pos="823"/>
          <w:tab w:val="left" w:pos="824"/>
        </w:tabs>
        <w:ind w:left="0" w:firstLine="0"/>
        <w:contextualSpacing/>
        <w:rPr>
          <w:sz w:val="28"/>
          <w:szCs w:val="28"/>
          <w:lang w:val="kk-KZ"/>
        </w:rPr>
      </w:pPr>
    </w:p>
    <w:p w14:paraId="37AD3766" w14:textId="0B33216B" w:rsidR="00381F3F" w:rsidRPr="00381F3F" w:rsidRDefault="00C9503F" w:rsidP="00E77CFD">
      <w:pPr>
        <w:pStyle w:val="1"/>
        <w:numPr>
          <w:ilvl w:val="0"/>
          <w:numId w:val="19"/>
        </w:numPr>
        <w:tabs>
          <w:tab w:val="left" w:pos="2313"/>
          <w:tab w:val="left" w:pos="2314"/>
        </w:tabs>
        <w:ind w:left="0"/>
        <w:contextualSpacing/>
        <w:jc w:val="center"/>
        <w:rPr>
          <w:lang w:val="kk-KZ"/>
        </w:rPr>
      </w:pPr>
      <w:proofErr w:type="spellStart"/>
      <w:r w:rsidRPr="00381F3F">
        <w:t>Конкурсты</w:t>
      </w:r>
      <w:proofErr w:type="spellEnd"/>
      <w:r w:rsidRPr="00381F3F">
        <w:rPr>
          <w:lang w:val="kk-KZ"/>
        </w:rPr>
        <w:t xml:space="preserve">ң </w:t>
      </w:r>
      <w:proofErr w:type="spellStart"/>
      <w:r w:rsidR="000156DB" w:rsidRPr="00381F3F">
        <w:t>шығармашылық</w:t>
      </w:r>
      <w:proofErr w:type="spellEnd"/>
      <w:r w:rsidR="000156DB" w:rsidRPr="00381F3F">
        <w:t xml:space="preserve"> </w:t>
      </w:r>
      <w:proofErr w:type="spellStart"/>
      <w:r w:rsidR="000156DB" w:rsidRPr="00381F3F">
        <w:t>жұмыстарын</w:t>
      </w:r>
      <w:proofErr w:type="spellEnd"/>
      <w:r w:rsidR="000156DB" w:rsidRPr="00381F3F">
        <w:t xml:space="preserve"> </w:t>
      </w:r>
      <w:proofErr w:type="spellStart"/>
      <w:r w:rsidR="000156DB" w:rsidRPr="00381F3F">
        <w:t>бағалау</w:t>
      </w:r>
      <w:proofErr w:type="spellEnd"/>
      <w:r w:rsidR="000156DB" w:rsidRPr="00381F3F">
        <w:t xml:space="preserve"> </w:t>
      </w:r>
      <w:proofErr w:type="spellStart"/>
      <w:r w:rsidR="000156DB" w:rsidRPr="00381F3F">
        <w:t>критери</w:t>
      </w:r>
      <w:proofErr w:type="spellEnd"/>
      <w:r w:rsidR="000156DB" w:rsidRPr="00381F3F">
        <w:rPr>
          <w:lang w:val="kk-KZ"/>
        </w:rPr>
        <w:t>йлері</w:t>
      </w:r>
    </w:p>
    <w:p w14:paraId="420AF3FE" w14:textId="59ECE942" w:rsidR="0007149C" w:rsidRPr="00381F3F" w:rsidRDefault="000156DB" w:rsidP="00E77CFD">
      <w:pPr>
        <w:pStyle w:val="1"/>
        <w:numPr>
          <w:ilvl w:val="1"/>
          <w:numId w:val="19"/>
        </w:numPr>
        <w:tabs>
          <w:tab w:val="left" w:pos="2313"/>
          <w:tab w:val="left" w:pos="2314"/>
        </w:tabs>
        <w:ind w:left="0" w:firstLine="0"/>
        <w:contextualSpacing/>
        <w:rPr>
          <w:b w:val="0"/>
          <w:bCs w:val="0"/>
          <w:lang w:val="kk-KZ"/>
        </w:rPr>
      </w:pPr>
      <w:r w:rsidRPr="00381F3F">
        <w:rPr>
          <w:b w:val="0"/>
          <w:bCs w:val="0"/>
          <w:lang w:val="kk-KZ"/>
        </w:rPr>
        <w:t>Жұмысты бағалау кезінде мыналар ескеріледі:</w:t>
      </w:r>
      <w:r w:rsidR="009236A1" w:rsidRPr="00381F3F">
        <w:rPr>
          <w:b w:val="0"/>
          <w:bCs w:val="0"/>
          <w:lang w:val="kk-KZ"/>
        </w:rPr>
        <w:t xml:space="preserve"> </w:t>
      </w:r>
    </w:p>
    <w:p w14:paraId="69F23C4A" w14:textId="62333A9F" w:rsidR="000156DB" w:rsidRPr="00381F3F" w:rsidRDefault="000156DB" w:rsidP="00517BAA">
      <w:pPr>
        <w:pStyle w:val="a4"/>
        <w:numPr>
          <w:ilvl w:val="0"/>
          <w:numId w:val="22"/>
        </w:numPr>
        <w:tabs>
          <w:tab w:val="left" w:pos="824"/>
        </w:tabs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жас ерекшеліктері (байқауға қатысушылардың жас ерекшеліктеріне сәйкес конкурстық жұмыстарды бағалау);</w:t>
      </w:r>
    </w:p>
    <w:p w14:paraId="317B8CAB" w14:textId="41F9611E" w:rsidR="00536D73" w:rsidRPr="00381F3F" w:rsidRDefault="0002204E" w:rsidP="00517BAA">
      <w:pPr>
        <w:pStyle w:val="a4"/>
        <w:numPr>
          <w:ilvl w:val="0"/>
          <w:numId w:val="10"/>
        </w:numPr>
        <w:tabs>
          <w:tab w:val="left" w:pos="824"/>
        </w:tabs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білім беру компоненті (конкурсқа</w:t>
      </w:r>
      <w:r w:rsidR="00A86A53">
        <w:rPr>
          <w:sz w:val="28"/>
          <w:szCs w:val="28"/>
          <w:lang w:val="kk-KZ"/>
        </w:rPr>
        <w:t xml:space="preserve"> </w:t>
      </w:r>
      <w:r w:rsidR="000156DB" w:rsidRPr="00381F3F">
        <w:rPr>
          <w:sz w:val="28"/>
          <w:szCs w:val="28"/>
          <w:lang w:val="kk-KZ"/>
        </w:rPr>
        <w:t>қатысушыларды кіші топтарға бөлу: жалпы білім беретін мектепте және қосымша білім беру ұйымдарында көркемдік білім алатындар).</w:t>
      </w:r>
    </w:p>
    <w:p w14:paraId="6EE4B2F2" w14:textId="77777777" w:rsidR="00A86A53" w:rsidRPr="00A86A53" w:rsidRDefault="00A86A53" w:rsidP="00A86A53">
      <w:pPr>
        <w:pStyle w:val="a4"/>
        <w:numPr>
          <w:ilvl w:val="0"/>
          <w:numId w:val="17"/>
        </w:numPr>
        <w:tabs>
          <w:tab w:val="left" w:pos="1532"/>
          <w:tab w:val="left" w:pos="1533"/>
        </w:tabs>
        <w:ind w:right="104"/>
        <w:contextualSpacing/>
        <w:rPr>
          <w:vanish/>
          <w:sz w:val="28"/>
          <w:szCs w:val="28"/>
          <w:lang w:val="kk-KZ"/>
        </w:rPr>
      </w:pPr>
    </w:p>
    <w:p w14:paraId="00D28034" w14:textId="77777777" w:rsidR="00A86A53" w:rsidRPr="00A86A53" w:rsidRDefault="00A86A53" w:rsidP="00A86A53">
      <w:pPr>
        <w:pStyle w:val="a4"/>
        <w:numPr>
          <w:ilvl w:val="0"/>
          <w:numId w:val="17"/>
        </w:numPr>
        <w:tabs>
          <w:tab w:val="left" w:pos="1532"/>
          <w:tab w:val="left" w:pos="1533"/>
        </w:tabs>
        <w:ind w:right="104"/>
        <w:contextualSpacing/>
        <w:rPr>
          <w:vanish/>
          <w:sz w:val="28"/>
          <w:szCs w:val="28"/>
          <w:lang w:val="kk-KZ"/>
        </w:rPr>
      </w:pPr>
    </w:p>
    <w:p w14:paraId="6BD055E2" w14:textId="4CCABB81" w:rsidR="0007149C" w:rsidRPr="00381F3F" w:rsidRDefault="000156DB" w:rsidP="00A86A53">
      <w:pPr>
        <w:pStyle w:val="a4"/>
        <w:numPr>
          <w:ilvl w:val="1"/>
          <w:numId w:val="17"/>
        </w:numPr>
        <w:tabs>
          <w:tab w:val="left" w:pos="1532"/>
          <w:tab w:val="left" w:pos="1533"/>
        </w:tabs>
        <w:ind w:left="720" w:right="104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Күндізгі кезеңнің қазылар алқасы барлық жас топтары үшін конкурстық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жұмыстарды бағалау критерийлері бойынша (0-ден 10-ға дейін) ұпай береді:</w:t>
      </w:r>
      <w:r w:rsidR="009236A1" w:rsidRPr="00381F3F">
        <w:rPr>
          <w:sz w:val="28"/>
          <w:szCs w:val="28"/>
          <w:lang w:val="kk-KZ"/>
        </w:rPr>
        <w:t xml:space="preserve"> </w:t>
      </w:r>
    </w:p>
    <w:p w14:paraId="4CA96966" w14:textId="1D1939A0" w:rsidR="000156DB" w:rsidRPr="00381F3F" w:rsidRDefault="000156DB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тақырыпты түсіну және тәжірибе (сюжетті</w:t>
      </w:r>
      <w:r w:rsidR="00A86A53">
        <w:rPr>
          <w:sz w:val="28"/>
          <w:szCs w:val="28"/>
          <w:lang w:val="kk-KZ"/>
        </w:rPr>
        <w:t xml:space="preserve"> </w:t>
      </w:r>
      <w:r w:rsidR="0002204E" w:rsidRPr="00381F3F">
        <w:rPr>
          <w:sz w:val="28"/>
          <w:szCs w:val="28"/>
          <w:lang w:val="kk-KZ"/>
        </w:rPr>
        <w:t>мағыналы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және эмоционалды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түсіндіру);</w:t>
      </w:r>
    </w:p>
    <w:p w14:paraId="4E223F35" w14:textId="1E3D8E47" w:rsidR="0007149C" w:rsidRPr="00381F3F" w:rsidRDefault="000156DB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бейнелі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мазмұнның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мәнерлілігі</w:t>
      </w:r>
      <w:proofErr w:type="spellEnd"/>
      <w:r w:rsidRPr="00381F3F">
        <w:rPr>
          <w:sz w:val="28"/>
          <w:szCs w:val="28"/>
          <w:lang w:val="kk-KZ"/>
        </w:rPr>
        <w:t>;</w:t>
      </w:r>
    </w:p>
    <w:p w14:paraId="12DFA913" w14:textId="2F5AFE93" w:rsidR="0007149C" w:rsidRPr="00381F3F" w:rsidRDefault="000156DB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proofErr w:type="spellStart"/>
      <w:r w:rsidRPr="00381F3F">
        <w:rPr>
          <w:sz w:val="28"/>
          <w:szCs w:val="28"/>
          <w:lang w:val="kk-KZ"/>
        </w:rPr>
        <w:t>бейнелеу</w:t>
      </w:r>
      <w:proofErr w:type="spellEnd"/>
      <w:r w:rsidRPr="00381F3F">
        <w:rPr>
          <w:sz w:val="28"/>
          <w:szCs w:val="28"/>
          <w:lang w:val="kk-KZ"/>
        </w:rPr>
        <w:t xml:space="preserve"> құралдарын іздеудегі тапқырлық, көркем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материалдардың табиғатына сезімталдық;</w:t>
      </w:r>
    </w:p>
    <w:p w14:paraId="2966090F" w14:textId="5F5B1831" w:rsidR="0007149C" w:rsidRPr="00381F3F" w:rsidRDefault="000156DB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proofErr w:type="spellStart"/>
      <w:r w:rsidRPr="00381F3F">
        <w:rPr>
          <w:sz w:val="28"/>
          <w:szCs w:val="28"/>
          <w:lang w:val="kk-KZ"/>
        </w:rPr>
        <w:t>тақырыптың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композициялық</w:t>
      </w:r>
      <w:proofErr w:type="spellEnd"/>
      <w:r w:rsidRPr="00381F3F">
        <w:rPr>
          <w:sz w:val="28"/>
          <w:szCs w:val="28"/>
          <w:lang w:val="kk-KZ"/>
        </w:rPr>
        <w:t xml:space="preserve">, </w:t>
      </w:r>
      <w:proofErr w:type="spellStart"/>
      <w:r w:rsidRPr="00381F3F">
        <w:rPr>
          <w:sz w:val="28"/>
          <w:szCs w:val="28"/>
          <w:lang w:val="kk-KZ"/>
        </w:rPr>
        <w:t>колористік</w:t>
      </w:r>
      <w:proofErr w:type="spellEnd"/>
      <w:r w:rsidRPr="00381F3F">
        <w:rPr>
          <w:sz w:val="28"/>
          <w:szCs w:val="28"/>
          <w:lang w:val="kk-KZ"/>
        </w:rPr>
        <w:t xml:space="preserve">, </w:t>
      </w:r>
      <w:proofErr w:type="spellStart"/>
      <w:r w:rsidRPr="00381F3F">
        <w:rPr>
          <w:sz w:val="28"/>
          <w:szCs w:val="28"/>
          <w:lang w:val="kk-KZ"/>
        </w:rPr>
        <w:t>ырғақты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шешімі</w:t>
      </w:r>
      <w:proofErr w:type="spellEnd"/>
      <w:r w:rsidRPr="00381F3F">
        <w:rPr>
          <w:sz w:val="28"/>
          <w:szCs w:val="28"/>
          <w:lang w:val="kk-KZ"/>
        </w:rPr>
        <w:t>;</w:t>
      </w:r>
    </w:p>
    <w:p w14:paraId="4A763F0B" w14:textId="783887A9" w:rsidR="0007149C" w:rsidRPr="00381F3F" w:rsidRDefault="000156DB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</w:rPr>
      </w:pPr>
      <w:proofErr w:type="spellStart"/>
      <w:r w:rsidRPr="00381F3F">
        <w:rPr>
          <w:sz w:val="28"/>
          <w:szCs w:val="28"/>
          <w:lang w:val="kk-KZ"/>
        </w:rPr>
        <w:t>орындаудың</w:t>
      </w:r>
      <w:proofErr w:type="spellEnd"/>
      <w:r w:rsidRPr="00381F3F">
        <w:rPr>
          <w:sz w:val="28"/>
          <w:szCs w:val="28"/>
          <w:lang w:val="kk-KZ"/>
        </w:rPr>
        <w:t xml:space="preserve"> </w:t>
      </w:r>
      <w:proofErr w:type="spellStart"/>
      <w:r w:rsidRPr="00381F3F">
        <w:rPr>
          <w:sz w:val="28"/>
          <w:szCs w:val="28"/>
          <w:lang w:val="kk-KZ"/>
        </w:rPr>
        <w:t>дербестігі</w:t>
      </w:r>
      <w:proofErr w:type="spellEnd"/>
      <w:r w:rsidRPr="00381F3F">
        <w:rPr>
          <w:w w:val="95"/>
          <w:sz w:val="28"/>
          <w:szCs w:val="28"/>
        </w:rPr>
        <w:t xml:space="preserve"> мен </w:t>
      </w:r>
      <w:proofErr w:type="spellStart"/>
      <w:r w:rsidRPr="00381F3F">
        <w:rPr>
          <w:w w:val="95"/>
          <w:sz w:val="28"/>
          <w:szCs w:val="28"/>
        </w:rPr>
        <w:t>өзіндік</w:t>
      </w:r>
      <w:proofErr w:type="spellEnd"/>
      <w:r w:rsidRPr="00381F3F">
        <w:rPr>
          <w:w w:val="95"/>
          <w:sz w:val="28"/>
          <w:szCs w:val="28"/>
        </w:rPr>
        <w:t xml:space="preserve"> </w:t>
      </w:r>
      <w:proofErr w:type="spellStart"/>
      <w:r w:rsidRPr="00381F3F">
        <w:rPr>
          <w:w w:val="95"/>
          <w:sz w:val="28"/>
          <w:szCs w:val="28"/>
        </w:rPr>
        <w:t>ерекшелігі</w:t>
      </w:r>
      <w:proofErr w:type="spellEnd"/>
      <w:r w:rsidRPr="00381F3F">
        <w:rPr>
          <w:w w:val="95"/>
          <w:sz w:val="28"/>
          <w:szCs w:val="28"/>
        </w:rPr>
        <w:t>.</w:t>
      </w:r>
    </w:p>
    <w:p w14:paraId="355D647C" w14:textId="22A4342F" w:rsidR="0007149C" w:rsidRPr="00381F3F" w:rsidRDefault="000156DB" w:rsidP="00517BAA">
      <w:pPr>
        <w:pStyle w:val="a4"/>
        <w:numPr>
          <w:ilvl w:val="1"/>
          <w:numId w:val="17"/>
        </w:numPr>
        <w:tabs>
          <w:tab w:val="left" w:pos="1532"/>
          <w:tab w:val="left" w:pos="1533"/>
          <w:tab w:val="left" w:pos="2687"/>
          <w:tab w:val="left" w:pos="3775"/>
          <w:tab w:val="left" w:pos="5356"/>
          <w:tab w:val="left" w:pos="6607"/>
          <w:tab w:val="left" w:pos="7275"/>
          <w:tab w:val="left" w:pos="8923"/>
        </w:tabs>
        <w:ind w:left="0" w:right="107" w:firstLine="0"/>
        <w:contextualSpacing/>
        <w:rPr>
          <w:sz w:val="28"/>
          <w:szCs w:val="28"/>
        </w:rPr>
      </w:pPr>
      <w:proofErr w:type="spellStart"/>
      <w:r w:rsidRPr="00381F3F">
        <w:rPr>
          <w:sz w:val="28"/>
          <w:szCs w:val="28"/>
        </w:rPr>
        <w:t>Қазылар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алқасы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сонымен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қатар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әртүрлі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жас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топтарына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арналған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бейнелеу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өнерін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бағалау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критерийлері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бойынша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жұмыстарды</w:t>
      </w:r>
      <w:proofErr w:type="spellEnd"/>
      <w:r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бағалайды</w:t>
      </w:r>
      <w:proofErr w:type="spellEnd"/>
      <w:r w:rsidRPr="00381F3F">
        <w:rPr>
          <w:sz w:val="28"/>
          <w:szCs w:val="28"/>
        </w:rPr>
        <w:t>:</w:t>
      </w:r>
    </w:p>
    <w:p w14:paraId="5AE4BA91" w14:textId="7FC0C27B" w:rsidR="0007149C" w:rsidRPr="00381F3F" w:rsidRDefault="000156DB" w:rsidP="00517BAA">
      <w:pPr>
        <w:tabs>
          <w:tab w:val="left" w:pos="998"/>
        </w:tabs>
        <w:contextualSpacing/>
        <w:jc w:val="both"/>
        <w:rPr>
          <w:sz w:val="28"/>
          <w:szCs w:val="28"/>
        </w:rPr>
      </w:pPr>
      <w:r w:rsidRPr="00381F3F">
        <w:rPr>
          <w:sz w:val="28"/>
          <w:szCs w:val="28"/>
        </w:rPr>
        <w:t xml:space="preserve">I </w:t>
      </w:r>
      <w:proofErr w:type="spellStart"/>
      <w:r w:rsidRPr="00381F3F">
        <w:rPr>
          <w:sz w:val="28"/>
          <w:szCs w:val="28"/>
        </w:rPr>
        <w:t>жас</w:t>
      </w:r>
      <w:proofErr w:type="spellEnd"/>
      <w:r w:rsidR="00A86A53">
        <w:rPr>
          <w:sz w:val="28"/>
          <w:szCs w:val="28"/>
        </w:rPr>
        <w:t xml:space="preserve"> </w:t>
      </w:r>
      <w:r w:rsidR="0002204E" w:rsidRPr="00381F3F">
        <w:rPr>
          <w:sz w:val="28"/>
          <w:szCs w:val="28"/>
          <w:lang w:val="kk-KZ"/>
        </w:rPr>
        <w:t>ерекшелік</w:t>
      </w:r>
      <w:r w:rsidR="0002204E" w:rsidRPr="00381F3F">
        <w:rPr>
          <w:sz w:val="28"/>
          <w:szCs w:val="28"/>
        </w:rPr>
        <w:t xml:space="preserve"> </w:t>
      </w:r>
      <w:proofErr w:type="spellStart"/>
      <w:r w:rsidRPr="00381F3F">
        <w:rPr>
          <w:sz w:val="28"/>
          <w:szCs w:val="28"/>
        </w:rPr>
        <w:t>тобы</w:t>
      </w:r>
      <w:proofErr w:type="spellEnd"/>
      <w:r w:rsidRPr="00381F3F">
        <w:rPr>
          <w:sz w:val="28"/>
          <w:szCs w:val="28"/>
        </w:rPr>
        <w:t xml:space="preserve"> (7-10 </w:t>
      </w:r>
      <w:proofErr w:type="spellStart"/>
      <w:r w:rsidRPr="00381F3F">
        <w:rPr>
          <w:sz w:val="28"/>
          <w:szCs w:val="28"/>
        </w:rPr>
        <w:t>жас</w:t>
      </w:r>
      <w:proofErr w:type="spellEnd"/>
      <w:r w:rsidRPr="00381F3F">
        <w:rPr>
          <w:sz w:val="28"/>
          <w:szCs w:val="28"/>
        </w:rPr>
        <w:t>):</w:t>
      </w:r>
    </w:p>
    <w:p w14:paraId="736B70DC" w14:textId="7983552D" w:rsidR="00381F3F" w:rsidRPr="00381F3F" w:rsidRDefault="00381F3F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парақта бейнені</w:t>
      </w:r>
      <w:r w:rsidR="00A86A53">
        <w:rPr>
          <w:sz w:val="28"/>
          <w:szCs w:val="28"/>
          <w:lang w:val="kk-KZ"/>
        </w:rPr>
        <w:t xml:space="preserve"> </w:t>
      </w:r>
      <w:r w:rsidRPr="00381F3F">
        <w:rPr>
          <w:sz w:val="28"/>
          <w:szCs w:val="28"/>
          <w:lang w:val="kk-KZ"/>
        </w:rPr>
        <w:t>құра білу;</w:t>
      </w:r>
    </w:p>
    <w:p w14:paraId="235DC183" w14:textId="41C310E1" w:rsidR="00ED3B5C" w:rsidRPr="00381F3F" w:rsidRDefault="00ED3B5C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w w:val="95"/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түсті және тональдық қатынасты, негізгі пропорцияларды және қарапайым заттардың сұлбасын</w:t>
      </w:r>
      <w:r w:rsidRPr="00381F3F">
        <w:rPr>
          <w:w w:val="95"/>
          <w:sz w:val="28"/>
          <w:szCs w:val="28"/>
          <w:lang w:val="kk-KZ"/>
        </w:rPr>
        <w:t xml:space="preserve"> бере білу.</w:t>
      </w:r>
    </w:p>
    <w:p w14:paraId="5ED58BB1" w14:textId="6AE75E82" w:rsidR="00ED3B5C" w:rsidRPr="00381F3F" w:rsidRDefault="00ED3B5C" w:rsidP="00517BAA">
      <w:pPr>
        <w:pStyle w:val="a4"/>
        <w:tabs>
          <w:tab w:val="left" w:pos="823"/>
          <w:tab w:val="left" w:pos="824"/>
        </w:tabs>
        <w:ind w:left="0" w:right="106" w:firstLine="0"/>
        <w:contextualSpacing/>
        <w:rPr>
          <w:w w:val="95"/>
          <w:sz w:val="28"/>
          <w:szCs w:val="28"/>
        </w:rPr>
      </w:pPr>
      <w:r w:rsidRPr="00381F3F">
        <w:rPr>
          <w:w w:val="95"/>
          <w:sz w:val="28"/>
          <w:szCs w:val="28"/>
        </w:rPr>
        <w:t>I</w:t>
      </w:r>
      <w:r w:rsidR="0002204E" w:rsidRPr="00381F3F">
        <w:rPr>
          <w:w w:val="95"/>
          <w:sz w:val="28"/>
          <w:szCs w:val="28"/>
          <w:lang w:val="en-US"/>
        </w:rPr>
        <w:t>I</w:t>
      </w:r>
      <w:r w:rsidRPr="00381F3F">
        <w:rPr>
          <w:w w:val="95"/>
          <w:sz w:val="28"/>
          <w:szCs w:val="28"/>
        </w:rPr>
        <w:t xml:space="preserve"> </w:t>
      </w:r>
      <w:proofErr w:type="spellStart"/>
      <w:r w:rsidRPr="00381F3F">
        <w:rPr>
          <w:w w:val="95"/>
          <w:sz w:val="28"/>
          <w:szCs w:val="28"/>
        </w:rPr>
        <w:t>жас</w:t>
      </w:r>
      <w:proofErr w:type="spellEnd"/>
      <w:r w:rsidR="00A86A53">
        <w:rPr>
          <w:w w:val="95"/>
          <w:sz w:val="28"/>
          <w:szCs w:val="28"/>
        </w:rPr>
        <w:t xml:space="preserve"> </w:t>
      </w:r>
      <w:r w:rsidR="0002204E" w:rsidRPr="00381F3F">
        <w:rPr>
          <w:w w:val="95"/>
          <w:sz w:val="28"/>
          <w:szCs w:val="28"/>
          <w:lang w:val="kk-KZ"/>
        </w:rPr>
        <w:t>ерекшелік</w:t>
      </w:r>
      <w:r w:rsidR="00A86A53">
        <w:rPr>
          <w:w w:val="95"/>
          <w:sz w:val="28"/>
          <w:szCs w:val="28"/>
          <w:lang w:val="kk-KZ"/>
        </w:rPr>
        <w:t xml:space="preserve"> </w:t>
      </w:r>
      <w:proofErr w:type="spellStart"/>
      <w:r w:rsidRPr="00381F3F">
        <w:rPr>
          <w:w w:val="95"/>
          <w:sz w:val="28"/>
          <w:szCs w:val="28"/>
        </w:rPr>
        <w:t>тобы</w:t>
      </w:r>
      <w:proofErr w:type="spellEnd"/>
      <w:r w:rsidRPr="00381F3F">
        <w:rPr>
          <w:w w:val="95"/>
          <w:sz w:val="28"/>
          <w:szCs w:val="28"/>
        </w:rPr>
        <w:t xml:space="preserve"> (11-14 </w:t>
      </w:r>
      <w:proofErr w:type="spellStart"/>
      <w:r w:rsidRPr="00381F3F">
        <w:rPr>
          <w:w w:val="95"/>
          <w:sz w:val="28"/>
          <w:szCs w:val="28"/>
        </w:rPr>
        <w:t>жас</w:t>
      </w:r>
      <w:proofErr w:type="spellEnd"/>
      <w:r w:rsidRPr="00381F3F">
        <w:rPr>
          <w:w w:val="95"/>
          <w:sz w:val="28"/>
          <w:szCs w:val="28"/>
        </w:rPr>
        <w:t>):</w:t>
      </w:r>
    </w:p>
    <w:p w14:paraId="415CDB9E" w14:textId="15A04387" w:rsidR="00ED3B5C" w:rsidRPr="00381F3F" w:rsidRDefault="00ED3B5C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күрделі композицияларды, бұрыштарды құра білу;</w:t>
      </w:r>
    </w:p>
    <w:p w14:paraId="50617075" w14:textId="22A591C4" w:rsidR="00CB281E" w:rsidRPr="00381F3F" w:rsidRDefault="00ED3B5C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w w:val="95"/>
          <w:sz w:val="28"/>
          <w:szCs w:val="28"/>
        </w:rPr>
      </w:pPr>
      <w:r w:rsidRPr="00381F3F">
        <w:rPr>
          <w:sz w:val="28"/>
          <w:szCs w:val="28"/>
          <w:lang w:val="kk-KZ"/>
        </w:rPr>
        <w:t>түс үйлесімділігін</w:t>
      </w:r>
      <w:r w:rsidRPr="00381F3F">
        <w:rPr>
          <w:w w:val="95"/>
          <w:sz w:val="28"/>
          <w:szCs w:val="28"/>
        </w:rPr>
        <w:t xml:space="preserve"> </w:t>
      </w:r>
      <w:proofErr w:type="spellStart"/>
      <w:r w:rsidRPr="00381F3F">
        <w:rPr>
          <w:w w:val="95"/>
          <w:sz w:val="28"/>
          <w:szCs w:val="28"/>
        </w:rPr>
        <w:t>құра</w:t>
      </w:r>
      <w:proofErr w:type="spellEnd"/>
      <w:r w:rsidRPr="00381F3F">
        <w:rPr>
          <w:w w:val="95"/>
          <w:sz w:val="28"/>
          <w:szCs w:val="28"/>
        </w:rPr>
        <w:t xml:space="preserve"> </w:t>
      </w:r>
      <w:proofErr w:type="spellStart"/>
      <w:r w:rsidRPr="00381F3F">
        <w:rPr>
          <w:w w:val="95"/>
          <w:sz w:val="28"/>
          <w:szCs w:val="28"/>
        </w:rPr>
        <w:t>білу</w:t>
      </w:r>
      <w:proofErr w:type="spellEnd"/>
      <w:r w:rsidRPr="00381F3F">
        <w:rPr>
          <w:w w:val="95"/>
          <w:sz w:val="28"/>
          <w:szCs w:val="28"/>
        </w:rPr>
        <w:t>;</w:t>
      </w:r>
    </w:p>
    <w:p w14:paraId="6CB5B2C3" w14:textId="7965C5C8" w:rsidR="00ED3B5C" w:rsidRPr="00381F3F" w:rsidRDefault="00ED3B5C" w:rsidP="00517BAA">
      <w:pPr>
        <w:pStyle w:val="a4"/>
        <w:tabs>
          <w:tab w:val="left" w:pos="823"/>
          <w:tab w:val="left" w:pos="824"/>
        </w:tabs>
        <w:ind w:left="0" w:right="106" w:firstLine="0"/>
        <w:contextualSpacing/>
        <w:rPr>
          <w:w w:val="95"/>
          <w:sz w:val="28"/>
          <w:szCs w:val="28"/>
        </w:rPr>
      </w:pPr>
      <w:proofErr w:type="spellStart"/>
      <w:r w:rsidRPr="00381F3F">
        <w:rPr>
          <w:w w:val="95"/>
          <w:sz w:val="28"/>
          <w:szCs w:val="28"/>
        </w:rPr>
        <w:t>жарықтандыру</w:t>
      </w:r>
      <w:proofErr w:type="spellEnd"/>
      <w:r w:rsidRPr="00381F3F">
        <w:rPr>
          <w:w w:val="95"/>
          <w:sz w:val="28"/>
          <w:szCs w:val="28"/>
        </w:rPr>
        <w:t xml:space="preserve"> </w:t>
      </w:r>
      <w:proofErr w:type="spellStart"/>
      <w:r w:rsidRPr="00381F3F">
        <w:rPr>
          <w:w w:val="95"/>
          <w:sz w:val="28"/>
          <w:szCs w:val="28"/>
        </w:rPr>
        <w:t>және</w:t>
      </w:r>
      <w:proofErr w:type="spellEnd"/>
      <w:r w:rsidRPr="00381F3F">
        <w:rPr>
          <w:w w:val="95"/>
          <w:sz w:val="28"/>
          <w:szCs w:val="28"/>
        </w:rPr>
        <w:t xml:space="preserve"> </w:t>
      </w:r>
      <w:proofErr w:type="spellStart"/>
      <w:r w:rsidRPr="00381F3F">
        <w:rPr>
          <w:w w:val="95"/>
          <w:sz w:val="28"/>
          <w:szCs w:val="28"/>
        </w:rPr>
        <w:t>жарық-ауа</w:t>
      </w:r>
      <w:proofErr w:type="spellEnd"/>
      <w:r w:rsidRPr="00381F3F">
        <w:rPr>
          <w:w w:val="95"/>
          <w:sz w:val="28"/>
          <w:szCs w:val="28"/>
        </w:rPr>
        <w:t xml:space="preserve"> </w:t>
      </w:r>
      <w:proofErr w:type="spellStart"/>
      <w:r w:rsidRPr="00381F3F">
        <w:rPr>
          <w:w w:val="95"/>
          <w:sz w:val="28"/>
          <w:szCs w:val="28"/>
        </w:rPr>
        <w:t>ортасының</w:t>
      </w:r>
      <w:proofErr w:type="spellEnd"/>
      <w:r w:rsidRPr="00381F3F">
        <w:rPr>
          <w:w w:val="95"/>
          <w:sz w:val="28"/>
          <w:szCs w:val="28"/>
        </w:rPr>
        <w:t xml:space="preserve"> </w:t>
      </w:r>
      <w:proofErr w:type="spellStart"/>
      <w:r w:rsidRPr="00381F3F">
        <w:rPr>
          <w:w w:val="95"/>
          <w:sz w:val="28"/>
          <w:szCs w:val="28"/>
        </w:rPr>
        <w:t>ерекшеліктерін</w:t>
      </w:r>
      <w:proofErr w:type="spellEnd"/>
      <w:r w:rsidRPr="00381F3F">
        <w:rPr>
          <w:w w:val="95"/>
          <w:sz w:val="28"/>
          <w:szCs w:val="28"/>
        </w:rPr>
        <w:t xml:space="preserve">, </w:t>
      </w:r>
      <w:proofErr w:type="spellStart"/>
      <w:r w:rsidRPr="00381F3F">
        <w:rPr>
          <w:w w:val="95"/>
          <w:sz w:val="28"/>
          <w:szCs w:val="28"/>
        </w:rPr>
        <w:t>кеңістіктегі</w:t>
      </w:r>
      <w:proofErr w:type="spellEnd"/>
      <w:r w:rsidRPr="00381F3F">
        <w:rPr>
          <w:w w:val="95"/>
          <w:sz w:val="28"/>
          <w:szCs w:val="28"/>
        </w:rPr>
        <w:t xml:space="preserve"> </w:t>
      </w:r>
      <w:proofErr w:type="spellStart"/>
      <w:r w:rsidRPr="00381F3F">
        <w:rPr>
          <w:w w:val="95"/>
          <w:sz w:val="28"/>
          <w:szCs w:val="28"/>
        </w:rPr>
        <w:t>пропорциялар</w:t>
      </w:r>
      <w:proofErr w:type="spellEnd"/>
      <w:r w:rsidRPr="00381F3F">
        <w:rPr>
          <w:w w:val="95"/>
          <w:sz w:val="28"/>
          <w:szCs w:val="28"/>
        </w:rPr>
        <w:t xml:space="preserve"> мен </w:t>
      </w:r>
      <w:proofErr w:type="spellStart"/>
      <w:r w:rsidRPr="00381F3F">
        <w:rPr>
          <w:w w:val="95"/>
          <w:sz w:val="28"/>
          <w:szCs w:val="28"/>
        </w:rPr>
        <w:t>көлемді</w:t>
      </w:r>
      <w:proofErr w:type="spellEnd"/>
      <w:r w:rsidRPr="00381F3F">
        <w:rPr>
          <w:w w:val="95"/>
          <w:sz w:val="28"/>
          <w:szCs w:val="28"/>
        </w:rPr>
        <w:t xml:space="preserve">, </w:t>
      </w:r>
      <w:proofErr w:type="spellStart"/>
      <w:r w:rsidRPr="00381F3F">
        <w:rPr>
          <w:w w:val="95"/>
          <w:sz w:val="28"/>
          <w:szCs w:val="28"/>
        </w:rPr>
        <w:t>жоспарлауды</w:t>
      </w:r>
      <w:proofErr w:type="spellEnd"/>
      <w:r w:rsidRPr="00381F3F">
        <w:rPr>
          <w:w w:val="95"/>
          <w:sz w:val="28"/>
          <w:szCs w:val="28"/>
        </w:rPr>
        <w:t xml:space="preserve">, </w:t>
      </w:r>
      <w:proofErr w:type="spellStart"/>
      <w:r w:rsidRPr="00381F3F">
        <w:rPr>
          <w:w w:val="95"/>
          <w:sz w:val="28"/>
          <w:szCs w:val="28"/>
        </w:rPr>
        <w:t>әртүрлі</w:t>
      </w:r>
      <w:proofErr w:type="spellEnd"/>
      <w:r w:rsidRPr="00381F3F">
        <w:rPr>
          <w:w w:val="95"/>
          <w:sz w:val="28"/>
          <w:szCs w:val="28"/>
        </w:rPr>
        <w:t xml:space="preserve"> </w:t>
      </w:r>
      <w:proofErr w:type="spellStart"/>
      <w:r w:rsidRPr="00381F3F">
        <w:rPr>
          <w:w w:val="95"/>
          <w:sz w:val="28"/>
          <w:szCs w:val="28"/>
        </w:rPr>
        <w:t>текстуралардың</w:t>
      </w:r>
      <w:proofErr w:type="spellEnd"/>
      <w:r w:rsidRPr="00381F3F">
        <w:rPr>
          <w:w w:val="95"/>
          <w:sz w:val="28"/>
          <w:szCs w:val="28"/>
        </w:rPr>
        <w:t xml:space="preserve"> </w:t>
      </w:r>
      <w:proofErr w:type="spellStart"/>
      <w:r w:rsidRPr="00381F3F">
        <w:rPr>
          <w:w w:val="95"/>
          <w:sz w:val="28"/>
          <w:szCs w:val="28"/>
        </w:rPr>
        <w:t>материалдылығын</w:t>
      </w:r>
      <w:proofErr w:type="spellEnd"/>
      <w:r w:rsidRPr="00381F3F">
        <w:rPr>
          <w:w w:val="95"/>
          <w:sz w:val="28"/>
          <w:szCs w:val="28"/>
        </w:rPr>
        <w:t xml:space="preserve"> </w:t>
      </w:r>
      <w:proofErr w:type="spellStart"/>
      <w:r w:rsidRPr="00381F3F">
        <w:rPr>
          <w:w w:val="95"/>
          <w:sz w:val="28"/>
          <w:szCs w:val="28"/>
        </w:rPr>
        <w:t>жеткізе</w:t>
      </w:r>
      <w:proofErr w:type="spellEnd"/>
      <w:r w:rsidRPr="00381F3F">
        <w:rPr>
          <w:w w:val="95"/>
          <w:sz w:val="28"/>
          <w:szCs w:val="28"/>
        </w:rPr>
        <w:t xml:space="preserve"> </w:t>
      </w:r>
      <w:proofErr w:type="spellStart"/>
      <w:r w:rsidRPr="00381F3F">
        <w:rPr>
          <w:w w:val="95"/>
          <w:sz w:val="28"/>
          <w:szCs w:val="28"/>
        </w:rPr>
        <w:t>білу</w:t>
      </w:r>
      <w:proofErr w:type="spellEnd"/>
      <w:r w:rsidRPr="00381F3F">
        <w:rPr>
          <w:w w:val="95"/>
          <w:sz w:val="28"/>
          <w:szCs w:val="28"/>
        </w:rPr>
        <w:t>.</w:t>
      </w:r>
    </w:p>
    <w:p w14:paraId="2423A043" w14:textId="274F6C56" w:rsidR="00ED3B5C" w:rsidRPr="00381F3F" w:rsidRDefault="0002204E" w:rsidP="00517BAA">
      <w:pPr>
        <w:pStyle w:val="a4"/>
        <w:tabs>
          <w:tab w:val="left" w:pos="823"/>
          <w:tab w:val="left" w:pos="824"/>
        </w:tabs>
        <w:ind w:left="0" w:right="106" w:firstLine="0"/>
        <w:contextualSpacing/>
        <w:rPr>
          <w:sz w:val="28"/>
          <w:szCs w:val="28"/>
        </w:rPr>
      </w:pPr>
      <w:r w:rsidRPr="00381F3F">
        <w:rPr>
          <w:sz w:val="28"/>
          <w:szCs w:val="28"/>
          <w:lang w:val="en-US"/>
        </w:rPr>
        <w:t>II</w:t>
      </w:r>
      <w:r w:rsidR="00ED3B5C" w:rsidRPr="00381F3F">
        <w:rPr>
          <w:sz w:val="28"/>
          <w:szCs w:val="28"/>
        </w:rPr>
        <w:t xml:space="preserve">I </w:t>
      </w:r>
      <w:proofErr w:type="spellStart"/>
      <w:r w:rsidR="00ED3B5C" w:rsidRPr="00381F3F">
        <w:rPr>
          <w:sz w:val="28"/>
          <w:szCs w:val="28"/>
        </w:rPr>
        <w:t>жас</w:t>
      </w:r>
      <w:proofErr w:type="spellEnd"/>
      <w:r w:rsidR="00A86A53">
        <w:rPr>
          <w:sz w:val="28"/>
          <w:szCs w:val="28"/>
        </w:rPr>
        <w:t xml:space="preserve"> </w:t>
      </w:r>
      <w:r w:rsidRPr="00381F3F">
        <w:rPr>
          <w:sz w:val="28"/>
          <w:szCs w:val="28"/>
          <w:lang w:val="kk-KZ"/>
        </w:rPr>
        <w:t>ерекшелік</w:t>
      </w:r>
      <w:r w:rsidR="00A86A53">
        <w:rPr>
          <w:sz w:val="28"/>
          <w:szCs w:val="28"/>
          <w:lang w:val="kk-KZ"/>
        </w:rPr>
        <w:t xml:space="preserve"> </w:t>
      </w:r>
      <w:proofErr w:type="spellStart"/>
      <w:r w:rsidR="00ED3B5C" w:rsidRPr="00381F3F">
        <w:rPr>
          <w:sz w:val="28"/>
          <w:szCs w:val="28"/>
        </w:rPr>
        <w:t>тобы</w:t>
      </w:r>
      <w:proofErr w:type="spellEnd"/>
      <w:r w:rsidR="00ED3B5C" w:rsidRPr="00381F3F">
        <w:rPr>
          <w:sz w:val="28"/>
          <w:szCs w:val="28"/>
        </w:rPr>
        <w:t xml:space="preserve"> (15-18 </w:t>
      </w:r>
      <w:proofErr w:type="spellStart"/>
      <w:r w:rsidR="00ED3B5C" w:rsidRPr="00381F3F">
        <w:rPr>
          <w:sz w:val="28"/>
          <w:szCs w:val="28"/>
        </w:rPr>
        <w:t>жас</w:t>
      </w:r>
      <w:proofErr w:type="spellEnd"/>
      <w:r w:rsidR="00ED3B5C" w:rsidRPr="00381F3F">
        <w:rPr>
          <w:sz w:val="28"/>
          <w:szCs w:val="28"/>
        </w:rPr>
        <w:t>):</w:t>
      </w:r>
    </w:p>
    <w:p w14:paraId="05C7FA5E" w14:textId="37FB8C17" w:rsidR="00ED3B5C" w:rsidRPr="00381F3F" w:rsidRDefault="00ED3B5C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бейнелі және бейнелі-пластикалық шешім таба білу;</w:t>
      </w:r>
    </w:p>
    <w:p w14:paraId="63DC9B53" w14:textId="41F1299C" w:rsidR="00ED3B5C" w:rsidRPr="00381F3F" w:rsidRDefault="0002204E" w:rsidP="00517BAA">
      <w:pPr>
        <w:pStyle w:val="a4"/>
        <w:numPr>
          <w:ilvl w:val="0"/>
          <w:numId w:val="22"/>
        </w:numPr>
        <w:ind w:left="0" w:right="104" w:firstLine="0"/>
        <w:contextualSpacing/>
        <w:rPr>
          <w:sz w:val="28"/>
          <w:szCs w:val="28"/>
          <w:lang w:val="kk-KZ"/>
        </w:rPr>
      </w:pPr>
      <w:r w:rsidRPr="00381F3F">
        <w:rPr>
          <w:sz w:val="28"/>
          <w:szCs w:val="28"/>
          <w:lang w:val="kk-KZ"/>
        </w:rPr>
        <w:t>колоритті</w:t>
      </w:r>
      <w:r w:rsidR="00A86A53">
        <w:rPr>
          <w:sz w:val="28"/>
          <w:szCs w:val="28"/>
          <w:lang w:val="kk-KZ"/>
        </w:rPr>
        <w:t xml:space="preserve"> </w:t>
      </w:r>
      <w:r w:rsidR="00ED3B5C" w:rsidRPr="00381F3F">
        <w:rPr>
          <w:sz w:val="28"/>
          <w:szCs w:val="28"/>
          <w:lang w:val="kk-KZ"/>
        </w:rPr>
        <w:t>анықтау мүмкіндігі;</w:t>
      </w:r>
    </w:p>
    <w:p w14:paraId="7944C75D" w14:textId="05BDB5E7" w:rsidR="0075643E" w:rsidRPr="00517BAA" w:rsidRDefault="00ED3B5C" w:rsidP="00517BAA">
      <w:pPr>
        <w:pStyle w:val="a4"/>
        <w:numPr>
          <w:ilvl w:val="0"/>
          <w:numId w:val="22"/>
        </w:numPr>
        <w:tabs>
          <w:tab w:val="left" w:pos="824"/>
        </w:tabs>
        <w:kinsoku w:val="0"/>
        <w:overflowPunct w:val="0"/>
        <w:ind w:left="0" w:right="104" w:firstLine="0"/>
        <w:contextualSpacing/>
        <w:rPr>
          <w:b/>
          <w:spacing w:val="-2"/>
          <w:sz w:val="28"/>
          <w:szCs w:val="28"/>
          <w:lang w:val="kk-KZ"/>
        </w:rPr>
      </w:pPr>
      <w:r w:rsidRPr="00517BAA">
        <w:rPr>
          <w:sz w:val="28"/>
          <w:szCs w:val="28"/>
          <w:lang w:val="kk-KZ"/>
        </w:rPr>
        <w:t>жарық-ауа ортасының тональдық қатынасын жеткізуде еркін сөйлей білу; материалдың көлемін,</w:t>
      </w:r>
      <w:r w:rsidR="001D4122" w:rsidRPr="00517BAA">
        <w:rPr>
          <w:sz w:val="28"/>
          <w:szCs w:val="28"/>
          <w:lang w:val="kk-KZ"/>
        </w:rPr>
        <w:t xml:space="preserve"> пішінін, текстурасын,жарық</w:t>
      </w:r>
      <w:r w:rsidR="00A86A53">
        <w:rPr>
          <w:sz w:val="28"/>
          <w:szCs w:val="28"/>
          <w:lang w:val="kk-KZ"/>
        </w:rPr>
        <w:t xml:space="preserve"> </w:t>
      </w:r>
      <w:r w:rsidR="001D4122" w:rsidRPr="00517BAA">
        <w:rPr>
          <w:sz w:val="28"/>
          <w:szCs w:val="28"/>
          <w:lang w:val="kk-KZ"/>
        </w:rPr>
        <w:t>сәуле мен</w:t>
      </w:r>
      <w:r w:rsidR="00A86A53">
        <w:rPr>
          <w:sz w:val="28"/>
          <w:szCs w:val="28"/>
          <w:lang w:val="kk-KZ"/>
        </w:rPr>
        <w:t xml:space="preserve"> </w:t>
      </w:r>
      <w:r w:rsidR="001D4122" w:rsidRPr="00517BAA">
        <w:rPr>
          <w:sz w:val="28"/>
          <w:szCs w:val="28"/>
          <w:lang w:val="kk-KZ"/>
        </w:rPr>
        <w:t>көлеңкені</w:t>
      </w:r>
      <w:r w:rsidR="00A86A53">
        <w:rPr>
          <w:sz w:val="28"/>
          <w:szCs w:val="28"/>
          <w:lang w:val="kk-KZ"/>
        </w:rPr>
        <w:t xml:space="preserve"> </w:t>
      </w:r>
      <w:r w:rsidR="001D4122" w:rsidRPr="00517BAA">
        <w:rPr>
          <w:sz w:val="28"/>
          <w:szCs w:val="28"/>
          <w:lang w:val="kk-KZ"/>
        </w:rPr>
        <w:t>үйлестіру</w:t>
      </w:r>
      <w:r w:rsidR="00A86A53">
        <w:rPr>
          <w:sz w:val="28"/>
          <w:szCs w:val="28"/>
          <w:lang w:val="kk-KZ"/>
        </w:rPr>
        <w:t xml:space="preserve"> </w:t>
      </w:r>
      <w:r w:rsidRPr="00517BAA">
        <w:rPr>
          <w:sz w:val="28"/>
          <w:szCs w:val="28"/>
          <w:lang w:val="kk-KZ"/>
        </w:rPr>
        <w:t>және тональдық қатынас арқылы беру.</w:t>
      </w:r>
    </w:p>
    <w:sectPr w:rsidR="0075643E" w:rsidRPr="00517BAA" w:rsidSect="00C9503F">
      <w:footerReference w:type="default" r:id="rId8"/>
      <w:pgSz w:w="11900" w:h="16840"/>
      <w:pgMar w:top="284" w:right="74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119D4" w14:textId="77777777" w:rsidR="00B161A1" w:rsidRDefault="00B161A1">
      <w:r>
        <w:separator/>
      </w:r>
    </w:p>
  </w:endnote>
  <w:endnote w:type="continuationSeparator" w:id="0">
    <w:p w14:paraId="71145F9F" w14:textId="77777777" w:rsidR="00B161A1" w:rsidRDefault="00B1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6EA57" w14:textId="60A94418" w:rsidR="0007149C" w:rsidRDefault="00C9503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D6EEC8" wp14:editId="2FE433F0">
              <wp:simplePos x="0" y="0"/>
              <wp:positionH relativeFrom="page">
                <wp:posOffset>6828155</wp:posOffset>
              </wp:positionH>
              <wp:positionV relativeFrom="page">
                <wp:posOffset>9876155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34473" w14:textId="0D886442" w:rsidR="0007149C" w:rsidRDefault="0027230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4122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6EE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65pt;margin-top:777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" filled="f" stroked="f">
              <v:textbox inset="0,0,0,0">
                <w:txbxContent>
                  <w:p w14:paraId="26934473" w14:textId="0D886442" w:rsidR="0007149C" w:rsidRDefault="0027230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4122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723C" w14:textId="77777777" w:rsidR="00B161A1" w:rsidRDefault="00B161A1">
      <w:r>
        <w:separator/>
      </w:r>
    </w:p>
  </w:footnote>
  <w:footnote w:type="continuationSeparator" w:id="0">
    <w:p w14:paraId="40F185CA" w14:textId="77777777" w:rsidR="00B161A1" w:rsidRDefault="00B1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718"/>
    <w:multiLevelType w:val="hybridMultilevel"/>
    <w:tmpl w:val="5D3678D2"/>
    <w:lvl w:ilvl="0" w:tplc="A014A3C6">
      <w:start w:val="1"/>
      <w:numFmt w:val="upperRoman"/>
      <w:lvlText w:val="%1"/>
      <w:lvlJc w:val="left"/>
      <w:pPr>
        <w:ind w:left="9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3CA388">
      <w:numFmt w:val="bullet"/>
      <w:lvlText w:val="•"/>
      <w:lvlJc w:val="left"/>
      <w:pPr>
        <w:ind w:left="1886" w:hanging="164"/>
      </w:pPr>
      <w:rPr>
        <w:rFonts w:hint="default"/>
        <w:lang w:val="ru-RU" w:eastAsia="en-US" w:bidi="ar-SA"/>
      </w:rPr>
    </w:lvl>
    <w:lvl w:ilvl="2" w:tplc="2892CC4A">
      <w:numFmt w:val="bullet"/>
      <w:lvlText w:val="•"/>
      <w:lvlJc w:val="left"/>
      <w:pPr>
        <w:ind w:left="2772" w:hanging="164"/>
      </w:pPr>
      <w:rPr>
        <w:rFonts w:hint="default"/>
        <w:lang w:val="ru-RU" w:eastAsia="en-US" w:bidi="ar-SA"/>
      </w:rPr>
    </w:lvl>
    <w:lvl w:ilvl="3" w:tplc="C4E62FC4">
      <w:numFmt w:val="bullet"/>
      <w:lvlText w:val="•"/>
      <w:lvlJc w:val="left"/>
      <w:pPr>
        <w:ind w:left="3658" w:hanging="164"/>
      </w:pPr>
      <w:rPr>
        <w:rFonts w:hint="default"/>
        <w:lang w:val="ru-RU" w:eastAsia="en-US" w:bidi="ar-SA"/>
      </w:rPr>
    </w:lvl>
    <w:lvl w:ilvl="4" w:tplc="003444D6">
      <w:numFmt w:val="bullet"/>
      <w:lvlText w:val="•"/>
      <w:lvlJc w:val="left"/>
      <w:pPr>
        <w:ind w:left="4544" w:hanging="164"/>
      </w:pPr>
      <w:rPr>
        <w:rFonts w:hint="default"/>
        <w:lang w:val="ru-RU" w:eastAsia="en-US" w:bidi="ar-SA"/>
      </w:rPr>
    </w:lvl>
    <w:lvl w:ilvl="5" w:tplc="11F892B4">
      <w:numFmt w:val="bullet"/>
      <w:lvlText w:val="•"/>
      <w:lvlJc w:val="left"/>
      <w:pPr>
        <w:ind w:left="5430" w:hanging="164"/>
      </w:pPr>
      <w:rPr>
        <w:rFonts w:hint="default"/>
        <w:lang w:val="ru-RU" w:eastAsia="en-US" w:bidi="ar-SA"/>
      </w:rPr>
    </w:lvl>
    <w:lvl w:ilvl="6" w:tplc="6B7609F0">
      <w:numFmt w:val="bullet"/>
      <w:lvlText w:val="•"/>
      <w:lvlJc w:val="left"/>
      <w:pPr>
        <w:ind w:left="6316" w:hanging="164"/>
      </w:pPr>
      <w:rPr>
        <w:rFonts w:hint="default"/>
        <w:lang w:val="ru-RU" w:eastAsia="en-US" w:bidi="ar-SA"/>
      </w:rPr>
    </w:lvl>
    <w:lvl w:ilvl="7" w:tplc="94A4CD0A">
      <w:numFmt w:val="bullet"/>
      <w:lvlText w:val="•"/>
      <w:lvlJc w:val="left"/>
      <w:pPr>
        <w:ind w:left="7202" w:hanging="164"/>
      </w:pPr>
      <w:rPr>
        <w:rFonts w:hint="default"/>
        <w:lang w:val="ru-RU" w:eastAsia="en-US" w:bidi="ar-SA"/>
      </w:rPr>
    </w:lvl>
    <w:lvl w:ilvl="8" w:tplc="AA54C8F4">
      <w:numFmt w:val="bullet"/>
      <w:lvlText w:val="•"/>
      <w:lvlJc w:val="left"/>
      <w:pPr>
        <w:ind w:left="8088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3CF55F8"/>
    <w:multiLevelType w:val="multilevel"/>
    <w:tmpl w:val="8DFA51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160"/>
      </w:pPr>
      <w:rPr>
        <w:rFonts w:hint="default"/>
      </w:rPr>
    </w:lvl>
  </w:abstractNum>
  <w:abstractNum w:abstractNumId="2" w15:restartNumberingAfterBreak="0">
    <w:nsid w:val="06C72D31"/>
    <w:multiLevelType w:val="multilevel"/>
    <w:tmpl w:val="CFC2FA7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DC6A01"/>
    <w:multiLevelType w:val="multilevel"/>
    <w:tmpl w:val="5254DFE8"/>
    <w:lvl w:ilvl="0">
      <w:start w:val="1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228E567A"/>
    <w:multiLevelType w:val="hybridMultilevel"/>
    <w:tmpl w:val="9AFAE56A"/>
    <w:lvl w:ilvl="0" w:tplc="972A9302">
      <w:start w:val="1"/>
      <w:numFmt w:val="upperRoman"/>
      <w:lvlText w:val="%1"/>
      <w:lvlJc w:val="left"/>
      <w:pPr>
        <w:ind w:left="9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02ED70">
      <w:numFmt w:val="bullet"/>
      <w:lvlText w:val="•"/>
      <w:lvlJc w:val="left"/>
      <w:pPr>
        <w:ind w:left="1886" w:hanging="164"/>
      </w:pPr>
      <w:rPr>
        <w:rFonts w:hint="default"/>
        <w:lang w:val="ru-RU" w:eastAsia="en-US" w:bidi="ar-SA"/>
      </w:rPr>
    </w:lvl>
    <w:lvl w:ilvl="2" w:tplc="704217B6">
      <w:numFmt w:val="bullet"/>
      <w:lvlText w:val="•"/>
      <w:lvlJc w:val="left"/>
      <w:pPr>
        <w:ind w:left="2772" w:hanging="164"/>
      </w:pPr>
      <w:rPr>
        <w:rFonts w:hint="default"/>
        <w:lang w:val="ru-RU" w:eastAsia="en-US" w:bidi="ar-SA"/>
      </w:rPr>
    </w:lvl>
    <w:lvl w:ilvl="3" w:tplc="29564EE6">
      <w:numFmt w:val="bullet"/>
      <w:lvlText w:val="•"/>
      <w:lvlJc w:val="left"/>
      <w:pPr>
        <w:ind w:left="3658" w:hanging="164"/>
      </w:pPr>
      <w:rPr>
        <w:rFonts w:hint="default"/>
        <w:lang w:val="ru-RU" w:eastAsia="en-US" w:bidi="ar-SA"/>
      </w:rPr>
    </w:lvl>
    <w:lvl w:ilvl="4" w:tplc="4F861DE2">
      <w:numFmt w:val="bullet"/>
      <w:lvlText w:val="•"/>
      <w:lvlJc w:val="left"/>
      <w:pPr>
        <w:ind w:left="4544" w:hanging="164"/>
      </w:pPr>
      <w:rPr>
        <w:rFonts w:hint="default"/>
        <w:lang w:val="ru-RU" w:eastAsia="en-US" w:bidi="ar-SA"/>
      </w:rPr>
    </w:lvl>
    <w:lvl w:ilvl="5" w:tplc="CD281A84">
      <w:numFmt w:val="bullet"/>
      <w:lvlText w:val="•"/>
      <w:lvlJc w:val="left"/>
      <w:pPr>
        <w:ind w:left="5430" w:hanging="164"/>
      </w:pPr>
      <w:rPr>
        <w:rFonts w:hint="default"/>
        <w:lang w:val="ru-RU" w:eastAsia="en-US" w:bidi="ar-SA"/>
      </w:rPr>
    </w:lvl>
    <w:lvl w:ilvl="6" w:tplc="A052F2C2">
      <w:numFmt w:val="bullet"/>
      <w:lvlText w:val="•"/>
      <w:lvlJc w:val="left"/>
      <w:pPr>
        <w:ind w:left="6316" w:hanging="164"/>
      </w:pPr>
      <w:rPr>
        <w:rFonts w:hint="default"/>
        <w:lang w:val="ru-RU" w:eastAsia="en-US" w:bidi="ar-SA"/>
      </w:rPr>
    </w:lvl>
    <w:lvl w:ilvl="7" w:tplc="C638E15E">
      <w:numFmt w:val="bullet"/>
      <w:lvlText w:val="•"/>
      <w:lvlJc w:val="left"/>
      <w:pPr>
        <w:ind w:left="7202" w:hanging="164"/>
      </w:pPr>
      <w:rPr>
        <w:rFonts w:hint="default"/>
        <w:lang w:val="ru-RU" w:eastAsia="en-US" w:bidi="ar-SA"/>
      </w:rPr>
    </w:lvl>
    <w:lvl w:ilvl="8" w:tplc="995CE850">
      <w:numFmt w:val="bullet"/>
      <w:lvlText w:val="•"/>
      <w:lvlJc w:val="left"/>
      <w:pPr>
        <w:ind w:left="8088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0C945C9"/>
    <w:multiLevelType w:val="multilevel"/>
    <w:tmpl w:val="D1DEEAB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6" w15:restartNumberingAfterBreak="0">
    <w:nsid w:val="34C76F87"/>
    <w:multiLevelType w:val="hybridMultilevel"/>
    <w:tmpl w:val="9B3A88F0"/>
    <w:lvl w:ilvl="0" w:tplc="563CA3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D1CE0"/>
    <w:multiLevelType w:val="multilevel"/>
    <w:tmpl w:val="7722D154"/>
    <w:lvl w:ilvl="0">
      <w:start w:val="10"/>
      <w:numFmt w:val="decimal"/>
      <w:lvlText w:val="%1"/>
      <w:lvlJc w:val="left"/>
      <w:pPr>
        <w:ind w:left="11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0AB11E3"/>
    <w:multiLevelType w:val="multilevel"/>
    <w:tmpl w:val="E00CAD7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006C31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A96C48"/>
    <w:multiLevelType w:val="multilevel"/>
    <w:tmpl w:val="F9B06C0C"/>
    <w:lvl w:ilvl="0">
      <w:start w:val="6"/>
      <w:numFmt w:val="decimal"/>
      <w:lvlText w:val="%1"/>
      <w:lvlJc w:val="left"/>
      <w:pPr>
        <w:ind w:left="11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55B70F50"/>
    <w:multiLevelType w:val="multilevel"/>
    <w:tmpl w:val="67F832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44" w:hanging="2160"/>
      </w:pPr>
      <w:rPr>
        <w:rFonts w:hint="default"/>
      </w:rPr>
    </w:lvl>
  </w:abstractNum>
  <w:abstractNum w:abstractNumId="12" w15:restartNumberingAfterBreak="0">
    <w:nsid w:val="55DA48DD"/>
    <w:multiLevelType w:val="hybridMultilevel"/>
    <w:tmpl w:val="3A7AC76A"/>
    <w:lvl w:ilvl="0" w:tplc="563CA3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4208C"/>
    <w:multiLevelType w:val="hybridMultilevel"/>
    <w:tmpl w:val="A9F6F0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E14FF"/>
    <w:multiLevelType w:val="multilevel"/>
    <w:tmpl w:val="AB3CC49C"/>
    <w:lvl w:ilvl="0">
      <w:start w:val="4"/>
      <w:numFmt w:val="decimal"/>
      <w:lvlText w:val="%1"/>
      <w:lvlJc w:val="left"/>
      <w:pPr>
        <w:ind w:left="11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60E45744"/>
    <w:multiLevelType w:val="multilevel"/>
    <w:tmpl w:val="3F8ADA5A"/>
    <w:lvl w:ilvl="0">
      <w:start w:val="12"/>
      <w:numFmt w:val="decimal"/>
      <w:lvlText w:val="%1"/>
      <w:lvlJc w:val="left"/>
      <w:pPr>
        <w:ind w:left="11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637843C5"/>
    <w:multiLevelType w:val="multilevel"/>
    <w:tmpl w:val="5F4662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 w15:restartNumberingAfterBreak="0">
    <w:nsid w:val="69471CA2"/>
    <w:multiLevelType w:val="multilevel"/>
    <w:tmpl w:val="67BACFD6"/>
    <w:lvl w:ilvl="0">
      <w:start w:val="1"/>
      <w:numFmt w:val="decimal"/>
      <w:lvlText w:val="%1."/>
      <w:lvlJc w:val="left"/>
      <w:pPr>
        <w:ind w:left="2689" w:hanging="28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6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8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E341ACD"/>
    <w:multiLevelType w:val="multilevel"/>
    <w:tmpl w:val="BE1A751C"/>
    <w:lvl w:ilvl="0">
      <w:start w:val="8"/>
      <w:numFmt w:val="decimal"/>
      <w:lvlText w:val="%1"/>
      <w:lvlJc w:val="left"/>
      <w:pPr>
        <w:ind w:left="153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4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729052C9"/>
    <w:multiLevelType w:val="multilevel"/>
    <w:tmpl w:val="23EA14F4"/>
    <w:lvl w:ilvl="0">
      <w:start w:val="2"/>
      <w:numFmt w:val="decimal"/>
      <w:lvlText w:val="%1"/>
      <w:lvlJc w:val="left"/>
      <w:pPr>
        <w:ind w:left="153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4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7BD44DB6"/>
    <w:multiLevelType w:val="hybridMultilevel"/>
    <w:tmpl w:val="F2A420F8"/>
    <w:lvl w:ilvl="0" w:tplc="563CA3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339B5"/>
    <w:multiLevelType w:val="hybridMultilevel"/>
    <w:tmpl w:val="96D26196"/>
    <w:lvl w:ilvl="0" w:tplc="563CA388">
      <w:numFmt w:val="bullet"/>
      <w:lvlText w:val="•"/>
      <w:lvlJc w:val="left"/>
      <w:pPr>
        <w:ind w:left="834" w:hanging="349"/>
      </w:pPr>
      <w:rPr>
        <w:rFonts w:hint="default"/>
        <w:w w:val="106"/>
        <w:lang w:val="ru-RU" w:eastAsia="en-US" w:bidi="ar-SA"/>
      </w:rPr>
    </w:lvl>
    <w:lvl w:ilvl="1" w:tplc="B5CE24F4">
      <w:numFmt w:val="bullet"/>
      <w:lvlText w:val="•"/>
      <w:lvlJc w:val="left"/>
      <w:pPr>
        <w:ind w:left="1742" w:hanging="349"/>
      </w:pPr>
      <w:rPr>
        <w:rFonts w:hint="default"/>
        <w:lang w:val="ru-RU" w:eastAsia="en-US" w:bidi="ar-SA"/>
      </w:rPr>
    </w:lvl>
    <w:lvl w:ilvl="2" w:tplc="EADA3C32">
      <w:numFmt w:val="bullet"/>
      <w:lvlText w:val="•"/>
      <w:lvlJc w:val="left"/>
      <w:pPr>
        <w:ind w:left="2644" w:hanging="349"/>
      </w:pPr>
      <w:rPr>
        <w:rFonts w:hint="default"/>
        <w:lang w:val="ru-RU" w:eastAsia="en-US" w:bidi="ar-SA"/>
      </w:rPr>
    </w:lvl>
    <w:lvl w:ilvl="3" w:tplc="9BEE9096">
      <w:numFmt w:val="bullet"/>
      <w:lvlText w:val="•"/>
      <w:lvlJc w:val="left"/>
      <w:pPr>
        <w:ind w:left="3546" w:hanging="349"/>
      </w:pPr>
      <w:rPr>
        <w:rFonts w:hint="default"/>
        <w:lang w:val="ru-RU" w:eastAsia="en-US" w:bidi="ar-SA"/>
      </w:rPr>
    </w:lvl>
    <w:lvl w:ilvl="4" w:tplc="5B2E5518">
      <w:numFmt w:val="bullet"/>
      <w:lvlText w:val="•"/>
      <w:lvlJc w:val="left"/>
      <w:pPr>
        <w:ind w:left="4448" w:hanging="349"/>
      </w:pPr>
      <w:rPr>
        <w:rFonts w:hint="default"/>
        <w:lang w:val="ru-RU" w:eastAsia="en-US" w:bidi="ar-SA"/>
      </w:rPr>
    </w:lvl>
    <w:lvl w:ilvl="5" w:tplc="FA7E7380">
      <w:numFmt w:val="bullet"/>
      <w:lvlText w:val="•"/>
      <w:lvlJc w:val="left"/>
      <w:pPr>
        <w:ind w:left="5350" w:hanging="349"/>
      </w:pPr>
      <w:rPr>
        <w:rFonts w:hint="default"/>
        <w:lang w:val="ru-RU" w:eastAsia="en-US" w:bidi="ar-SA"/>
      </w:rPr>
    </w:lvl>
    <w:lvl w:ilvl="6" w:tplc="4E683A96">
      <w:numFmt w:val="bullet"/>
      <w:lvlText w:val="•"/>
      <w:lvlJc w:val="left"/>
      <w:pPr>
        <w:ind w:left="6252" w:hanging="349"/>
      </w:pPr>
      <w:rPr>
        <w:rFonts w:hint="default"/>
        <w:lang w:val="ru-RU" w:eastAsia="en-US" w:bidi="ar-SA"/>
      </w:rPr>
    </w:lvl>
    <w:lvl w:ilvl="7" w:tplc="D59C7B2C">
      <w:numFmt w:val="bullet"/>
      <w:lvlText w:val="•"/>
      <w:lvlJc w:val="left"/>
      <w:pPr>
        <w:ind w:left="7154" w:hanging="349"/>
      </w:pPr>
      <w:rPr>
        <w:rFonts w:hint="default"/>
        <w:lang w:val="ru-RU" w:eastAsia="en-US" w:bidi="ar-SA"/>
      </w:rPr>
    </w:lvl>
    <w:lvl w:ilvl="8" w:tplc="BD16A0AE">
      <w:numFmt w:val="bullet"/>
      <w:lvlText w:val="•"/>
      <w:lvlJc w:val="left"/>
      <w:pPr>
        <w:ind w:left="8056" w:hanging="349"/>
      </w:pPr>
      <w:rPr>
        <w:rFonts w:hint="default"/>
        <w:lang w:val="ru-RU" w:eastAsia="en-US" w:bidi="ar-SA"/>
      </w:rPr>
    </w:lvl>
  </w:abstractNum>
  <w:abstractNum w:abstractNumId="22" w15:restartNumberingAfterBreak="0">
    <w:nsid w:val="7F2331C7"/>
    <w:multiLevelType w:val="multilevel"/>
    <w:tmpl w:val="3CD89462"/>
    <w:lvl w:ilvl="0">
      <w:start w:val="5"/>
      <w:numFmt w:val="decimal"/>
      <w:lvlText w:val="%1"/>
      <w:lvlJc w:val="left"/>
      <w:pPr>
        <w:ind w:left="11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7F471A50"/>
    <w:multiLevelType w:val="multilevel"/>
    <w:tmpl w:val="4B2C5A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0"/>
  </w:num>
  <w:num w:numId="5">
    <w:abstractNumId w:val="18"/>
  </w:num>
  <w:num w:numId="6">
    <w:abstractNumId w:val="10"/>
  </w:num>
  <w:num w:numId="7">
    <w:abstractNumId w:val="22"/>
  </w:num>
  <w:num w:numId="8">
    <w:abstractNumId w:val="14"/>
  </w:num>
  <w:num w:numId="9">
    <w:abstractNumId w:val="4"/>
  </w:num>
  <w:num w:numId="10">
    <w:abstractNumId w:val="21"/>
  </w:num>
  <w:num w:numId="11">
    <w:abstractNumId w:val="19"/>
  </w:num>
  <w:num w:numId="12">
    <w:abstractNumId w:val="3"/>
  </w:num>
  <w:num w:numId="13">
    <w:abstractNumId w:val="1"/>
  </w:num>
  <w:num w:numId="14">
    <w:abstractNumId w:val="2"/>
  </w:num>
  <w:num w:numId="15">
    <w:abstractNumId w:val="23"/>
  </w:num>
  <w:num w:numId="16">
    <w:abstractNumId w:val="16"/>
  </w:num>
  <w:num w:numId="17">
    <w:abstractNumId w:val="11"/>
  </w:num>
  <w:num w:numId="18">
    <w:abstractNumId w:val="5"/>
  </w:num>
  <w:num w:numId="19">
    <w:abstractNumId w:val="9"/>
  </w:num>
  <w:num w:numId="20">
    <w:abstractNumId w:val="8"/>
  </w:num>
  <w:num w:numId="21">
    <w:abstractNumId w:val="13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9C"/>
    <w:rsid w:val="000156DB"/>
    <w:rsid w:val="0002204E"/>
    <w:rsid w:val="0007149C"/>
    <w:rsid w:val="00086721"/>
    <w:rsid w:val="00106250"/>
    <w:rsid w:val="001826A4"/>
    <w:rsid w:val="00182E3B"/>
    <w:rsid w:val="001D4122"/>
    <w:rsid w:val="00224B6F"/>
    <w:rsid w:val="002475C7"/>
    <w:rsid w:val="0027230B"/>
    <w:rsid w:val="00293C71"/>
    <w:rsid w:val="00381F3F"/>
    <w:rsid w:val="003A51AA"/>
    <w:rsid w:val="0051288B"/>
    <w:rsid w:val="00517BAA"/>
    <w:rsid w:val="00536D73"/>
    <w:rsid w:val="00545977"/>
    <w:rsid w:val="00552B8B"/>
    <w:rsid w:val="005950F5"/>
    <w:rsid w:val="005B2905"/>
    <w:rsid w:val="00654AA9"/>
    <w:rsid w:val="00665F54"/>
    <w:rsid w:val="0075643E"/>
    <w:rsid w:val="00766564"/>
    <w:rsid w:val="007E23BD"/>
    <w:rsid w:val="00836C8D"/>
    <w:rsid w:val="008B5593"/>
    <w:rsid w:val="008F140B"/>
    <w:rsid w:val="008F3A4B"/>
    <w:rsid w:val="009235EA"/>
    <w:rsid w:val="009236A1"/>
    <w:rsid w:val="009D7A35"/>
    <w:rsid w:val="00A16536"/>
    <w:rsid w:val="00A1712C"/>
    <w:rsid w:val="00A64251"/>
    <w:rsid w:val="00A86A53"/>
    <w:rsid w:val="00AC3C1D"/>
    <w:rsid w:val="00AE7B6F"/>
    <w:rsid w:val="00B161A1"/>
    <w:rsid w:val="00B61CC8"/>
    <w:rsid w:val="00B924F5"/>
    <w:rsid w:val="00C9503F"/>
    <w:rsid w:val="00CB281E"/>
    <w:rsid w:val="00D27E6F"/>
    <w:rsid w:val="00D968CB"/>
    <w:rsid w:val="00DF49BE"/>
    <w:rsid w:val="00E10E62"/>
    <w:rsid w:val="00E77CFD"/>
    <w:rsid w:val="00E800A0"/>
    <w:rsid w:val="00ED3B5C"/>
    <w:rsid w:val="00F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30954"/>
  <w15:docId w15:val="{5D129790-EBA0-4DB3-85D8-0CF3820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00A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6" w:hanging="57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4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235EA"/>
    <w:rPr>
      <w:color w:val="0000FF" w:themeColor="hyperlink"/>
      <w:u w:val="single"/>
    </w:rPr>
  </w:style>
  <w:style w:type="table" w:styleId="a6">
    <w:name w:val="Table Grid"/>
    <w:basedOn w:val="a1"/>
    <w:uiPriority w:val="39"/>
    <w:unhideWhenUsed/>
    <w:rsid w:val="00D27E6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662A-0C36-4C71-9574-E13CACD6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Изобразительный диктант 22_23 Положение</vt:lpstr>
    </vt:vector>
  </TitlesOfParts>
  <Company>SPecialiST RePack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Изобразительный диктант 22_23 Положение</dc:title>
  <dc:creator>Анна Фроликова</dc:creator>
  <cp:lastModifiedBy>222 каб</cp:lastModifiedBy>
  <cp:revision>8</cp:revision>
  <dcterms:created xsi:type="dcterms:W3CDTF">2023-04-27T15:46:00Z</dcterms:created>
  <dcterms:modified xsi:type="dcterms:W3CDTF">2023-09-13T03:02:00Z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Word</vt:lpwstr>
  </property>
  <property fmtid="{D5CDD505-2E9C-101B-9397-08002B2CF9AE}" pid="4" name="LastSaved">
    <vt:filetime>2023-04-12T00:00:00Z</vt:filetime>
  </property>
</Properties>
</file>