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4E" w:rsidRPr="00B81B3D" w:rsidRDefault="00CF224E" w:rsidP="00B8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CF224E" w:rsidRPr="00B81B3D" w:rsidRDefault="00CF224E" w:rsidP="00B8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:rsidR="00CF224E" w:rsidRPr="00B81B3D" w:rsidRDefault="00CF224E" w:rsidP="00B8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1E0449" w:rsidRPr="00B81B3D" w:rsidRDefault="00CF224E" w:rsidP="00B8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5563B">
        <w:rPr>
          <w:rFonts w:ascii="Times New Roman" w:hAnsi="Times New Roman" w:cs="Times New Roman"/>
          <w:sz w:val="28"/>
          <w:szCs w:val="28"/>
          <w:lang w:val="ru-RU"/>
        </w:rPr>
        <w:t>«     »</w:t>
      </w:r>
      <w:r w:rsidR="001E0449"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5563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1E0449" w:rsidRPr="00B81B3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</w:p>
    <w:p w:rsidR="00530FAD" w:rsidRPr="00B81B3D" w:rsidRDefault="00CF224E" w:rsidP="00B8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1E0449"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E0449" w:rsidRDefault="001E0449" w:rsidP="00B81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E0449" w:rsidRPr="00B81B3D" w:rsidRDefault="001E0449" w:rsidP="00B8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/>
          <w:sz w:val="28"/>
          <w:szCs w:val="28"/>
          <w:lang w:val="ru-RU"/>
        </w:rPr>
        <w:t>Концепция</w:t>
      </w:r>
      <w:r w:rsidR="00C94D9F" w:rsidRPr="00B81B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65BA7" w:rsidRPr="00B81B3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праздновани</w:t>
      </w:r>
      <w:r w:rsidR="00C94D9F" w:rsidRPr="00B81B3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я</w:t>
      </w:r>
      <w:r w:rsidR="00165BA7" w:rsidRPr="00B81B3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Наурыз </w:t>
      </w:r>
      <w:proofErr w:type="spellStart"/>
      <w:r w:rsidR="00165BA7" w:rsidRPr="00B81B3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мейрамы</w:t>
      </w:r>
      <w:proofErr w:type="spellEnd"/>
    </w:p>
    <w:p w:rsidR="00CF224E" w:rsidRPr="00B81B3D" w:rsidRDefault="00CF224E" w:rsidP="00B81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0449" w:rsidRPr="00B81B3D" w:rsidTr="00E67E0C">
        <w:tc>
          <w:tcPr>
            <w:tcW w:w="9345" w:type="dxa"/>
          </w:tcPr>
          <w:p w:rsidR="001E0449" w:rsidRPr="00B81B3D" w:rsidRDefault="001E0449" w:rsidP="00B81B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449" w:rsidRPr="00B81B3D" w:rsidTr="00E67E0C">
        <w:tc>
          <w:tcPr>
            <w:tcW w:w="9345" w:type="dxa"/>
          </w:tcPr>
          <w:p w:rsidR="001E0449" w:rsidRPr="00B81B3D" w:rsidRDefault="001E0449" w:rsidP="00B81B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Механизмы реализации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приветствий»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«День природы»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марта 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 «День памяти предков и благословений»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марта 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>«День истории»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«День добрых дел»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B81B3D">
              <w:rPr>
                <w:rFonts w:ascii="Times New Roman" w:hAnsi="Times New Roman" w:cs="Times New Roman"/>
                <w:sz w:val="28"/>
                <w:szCs w:val="28"/>
              </w:rPr>
              <w:t>«День спорта и мастерства»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E66BC8" w:rsidRPr="00B81B3D">
              <w:rPr>
                <w:rFonts w:ascii="Times New Roman" w:hAnsi="Times New Roman" w:cs="Times New Roman"/>
                <w:sz w:val="28"/>
                <w:szCs w:val="28"/>
              </w:rPr>
              <w:t>«День мудрости и знаний»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E66BC8"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>«День национальной кухни»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453790" w:rsidRPr="00B81B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Ұлыстың ұлы күні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0449" w:rsidRPr="00B81B3D" w:rsidRDefault="001E0449" w:rsidP="00B81B3D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марта </w:t>
            </w:r>
            <w:r w:rsidRPr="00B81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1B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День </w:t>
            </w:r>
            <w:r w:rsidR="00E66BC8" w:rsidRPr="00B81B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почтения»</w:t>
            </w:r>
          </w:p>
          <w:p w:rsidR="001E0449" w:rsidRPr="00B81B3D" w:rsidRDefault="001E0449" w:rsidP="003138ED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0449" w:rsidRPr="00B81B3D" w:rsidRDefault="0038070B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Введение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Указом Первого Президента Казахстана Н.А. Назарбаева от 15 марта </w:t>
      </w:r>
      <w:r w:rsidR="0050639F" w:rsidRPr="00B81B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1991 года официально утверждено празднование дня весеннего равноденствия в качестве народного праздника весны – «Наурыз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». 22 апреля 2009 года были внесены изменения в Закон Республики Казахстан «О праздниках» и он стал отмечаться в период с 21 по 23 марта.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Президентом Республики Казахстан Касым-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Жомартом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Токаевым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статье «Независимость дороже всего» поручил разработать концепцию празднования Наурыза и обогатить содержание весеннего праздника.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Наурыз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это начало нового года, символ обновления природы, возрождения жизни, очищения помыслов, торжества благородства и добра.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День весеннего равноденствия – это астрономическое явление. В трудах Ахмета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Байтурсынова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остановка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Ноева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ковчега обозначена как время, когда «сравнялись день и ночь». Традиция празднования Наурыза имеет древнюю историю и сохранилась для многих народов во всем мире по сей день. Чаще всего этот праздник называют «Наурыз»,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Невруз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«Навруз»,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Новруз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Байрам», таджики именуют его как «Гуль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гардон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«Подснежник»,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Гульнаурыз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татары –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Нардуган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буряты –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Сагаан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сара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древние греки –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Патрих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бирманцы – «Праздник воды», чуваши –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Норис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ояхе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хорезмийцы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Наусарджи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[1].</w:t>
      </w:r>
    </w:p>
    <w:p w:rsidR="00950A7E" w:rsidRPr="00B81B3D" w:rsidRDefault="00950A7E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Также, в 2016 году Казахстаном совместно с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Азербайжаном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Афганстаном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Индией, Ираном, Ираком,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Кыргыстаном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Пакистаном,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Тажикстаном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Туркменистаном,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Турцей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и Узбекистаном в Репрезентативный список нематериального культурного наследия человечества ЮНЕСКО была внесена транснациональная номинация «Наурыз. Традиция празднования».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праздник, который спустя века не утратил своей культурно-исторической значимости и актуальности среди населения. Это воистину народный праздник, утверждающий общечеловеческие ценности и возрождающий традиции и обычаи.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Праздник, история которого насчитывает пять тысячелетий, сохраняет наше национальное духовное богатство, объединяет народ через традиции и обычаи и укрепляет преемственность поколений.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Великий праздник, ставший символом дружбы и солидарности народа, широко отмечается в современном казахстанском обществе. Более ста представителей разных этносов, проживающих в Казахстане, проявляя общенародное единство, вместе чествуют и празднуют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Праздник укрепляет дружбу и согласие в полиэтническом государстве, способствует сохранению национальной идентичности, а также служит ярким примером мира, единства и солидарности.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Основная цель праздника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– укрепление мира и дружбы на казахстанской земле, сохранение национальной идентичности, популяризация семейных ценностей, формирование бережного отношения к окружающей среде.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Задачи праздника: </w:t>
      </w:r>
    </w:p>
    <w:p w:rsidR="001E0449" w:rsidRPr="00B81B3D" w:rsidRDefault="001E0449" w:rsidP="00B81B3D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z211"/>
      <w:bookmarkStart w:id="1" w:name="z208"/>
      <w:bookmarkEnd w:id="0"/>
      <w:bookmarkEnd w:id="1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возрождение традиций и обычаев казахского народа, направленных на укрепление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общеказахстанских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духовных ценностей, единства и согласия народа;</w:t>
      </w:r>
    </w:p>
    <w:p w:rsidR="001E0449" w:rsidRPr="00B81B3D" w:rsidRDefault="001E0449" w:rsidP="00B81B3D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института семьи посредством популяризации традиции заботы о родителях, общения с близкими и родственниками;</w:t>
      </w:r>
    </w:p>
    <w:p w:rsidR="001E0449" w:rsidRPr="00B81B3D" w:rsidRDefault="001E0449" w:rsidP="00B81B3D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сохранение гражданского мира, развитие социального </w:t>
      </w:r>
      <w:r w:rsidR="0050639F"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партнёрства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культуры благотворительности;</w:t>
      </w:r>
    </w:p>
    <w:p w:rsidR="001E0449" w:rsidRPr="00B81B3D" w:rsidRDefault="001E0449" w:rsidP="00B81B3D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 межэтнических отношений, укрепление дружбы и доверия в обществе;</w:t>
      </w:r>
    </w:p>
    <w:p w:rsidR="001E0449" w:rsidRPr="00B81B3D" w:rsidRDefault="001E0449" w:rsidP="00B81B3D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уникальности природы Казахстана и необходимости бережного отношения к природе, развитие экологической культуры и общественных инициатив по благоустройству территорий населенных пунктов.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Празднование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имеет большое значение в контексте реализации идейных ценностей Программы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Рухани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жаңғыру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». Наурыз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праздник национальной идентичности и гармонии, благополучия и единства. Это важный праздник с точки зрения сохранения национальной идентичности, формирования прагматизма, повышения открытости сознания.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Мероприятия, связанные с празднованием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проводятся </w:t>
      </w:r>
      <w:r w:rsidR="00C520A7"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14 по 23 марта (10 дней).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Особо важным является проведение мероприятий с участием общественных активистов, представителей интеллигенции, аксакалов в учебных заведениях и трудовых коллективах городов, районов, сельских округов, направленных на разъяснение воспитательного значения Наурыз 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роли единства и </w:t>
      </w:r>
      <w:r w:rsidRPr="00B81B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солидарности в стране, влияние национальных нравственных ценностей, незыблемого мира на укрепление Независимости. Данные мероприятия широко освещаются в СМИ и социальных сетях.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мероприятиях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необходимо делать акцент на популяризацию национальных ценностей через массовое ношение национальных костюмов, организацию народных игр, </w:t>
      </w:r>
      <w:r w:rsidR="00C520A7"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обеспечение воспроизведения национальной музыки в общественных местах (торговые центры, вокзалы, аэропорты, гостиницы и т. д.),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возрождение традиций и обычаев, продвижение </w:t>
      </w:r>
      <w:r w:rsidR="00C520A7"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его значимости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среди </w:t>
      </w:r>
      <w:r w:rsidR="00C520A7"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подрастающего поколения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E0449" w:rsidRPr="00B81B3D" w:rsidRDefault="0038070B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Механизмы реализации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14 марта – «День приветствий» (</w:t>
      </w:r>
      <w:r w:rsidRPr="00B81B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Көрісу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») направлен на укрепление ценностей, объединяющих семью и общество.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 этот день люди встречаются и поздравляют друг друга с первым днем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. Можно поздравлять с наступлением нового года: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Ұлыстың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ұлы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!»,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Ұлыс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оң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!»,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!». В этот день люди, враждующие друг с другом, просят взаимного прощения, сближаются между собой. Находящиеся в отдалении, приезжают в отчий дом, к родным, либо поздравляют по телефону, отправляют открытки. Мужчины дарят женщинам подснежники.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празднования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в День </w:t>
      </w:r>
      <w:r w:rsidRPr="00B81B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приветствий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в каждой организации и учебном заведении воссоздается атмосфера праздника –рабочий день начинается под звучание казахских национальных инструментов, в качестве угощения предлагают блюда национальной кухни.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На радио и телеканалах транслируются песни и терме о пробуждении природы. В уличном оформлении используется изображение подснежников.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Издревле, во время празднования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варилось мясо, оставшееся от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согыма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(запасов мяса на зиму) для гостей – родственников, близких и знакомых. В каждом доме снохи приветствовали старших и получали благословение, готовили угощения к Наурызу. Готовилось национальное блюдо – Наурыз коже, состоящее из 7 компонентов, чтобы привлечь изобилие в наступающем году, на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дастархан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ставились молочные продукты –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курт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айран, кумыс и т.д.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праздничную декаду важно носить национальные костюмы как символ преемственности поколений и традиций. Дизайнеры могут принять участие в показах и продемонстрировать публике новые модели одежды в национальном стиле. Рекомендуется ношение национальной одежды в течение десяти дней: со Дня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Көрісу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конца праздника.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проходят цветочные ярмарки,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айтысы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состязания лета и зимы, вечного и преходящего. Организуется праздничный концерт: прощание со старым годом, воссоединение с новым годом - постановочные спектакли (шоу).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 марта – «День природы»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Жайлау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»)</w:t>
      </w:r>
      <w:r w:rsidRPr="00B81B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Жизнь в окружении природы стала частью кочевого мировоззрения казахов, поэтому важно провести день на природе, уделив внимание благоустройству территории, что будет способствовать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развитию экологического, интеллектуального сознания и улучшению здоровья подрастающего поколения.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В этот день убирают помещения, офисы, подметают площади, расчищают от снега и мусора. Люди прощают друг другу обиды, приглашают в гости, на совместные прогулки. Кроме того, д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ля благоустройства и озеленения территории населенного пункта организуются всенародные субботники. К примеру, во всех коллективах учреждений необходима организация единовременной благотворительной акции по посадке деревьев и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челленджа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социальных сетях «Одно дерево от каждого дома».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Также возможно проведение конкурсов «Лучший двор организации» и «Лучший школьный двор» (проведение субботников, посадка деревьев и цветов), состязания по исполнению терме и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кюев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Закрытие Семипалатинского полигона в 1991 году – одно из самых значительных событий в нашей новейшей истории, заложившее основы мира и согласия в казахстанском обществе. В этой связи необходимо проводить специальные мероприятия, подчеркивающие значимость этого решения для будущего всего человечества</w:t>
      </w:r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статье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Елбасы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Н.А. Назарбаева «Семь граней Великой Степи» отмечается, что «Казахстан – родина тюльпанов и яблок» [2]. С целью популяризации данного факта необходимо проведение фестивалей по всей республике, посвященных тюльпанам, занесенным в «Красную книгу» и олицетворяющим собой весну – время обновления и начала новой жизни.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примеру, жители Стамбула ежегодно проводят «Фестиваль тюльпанов», во время которого украшаются и преображаются улицы, парки, сады и скверы. Яркие тюльпаны и живые концерты дарят людям прекрасное настроение, а выставки рисунков и спортивные мероприятия еще глубже раскрывают тематику фестиваля.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16 марта – «День памяти и благословений»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Шежіре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»). В этот день забивают скот, готовят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шелпеки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читают молитвы в память ушедших предков. Родственники, соседи навещают семьи, недавно утративших близких, выражают соболезнования. Старшее поколение рассказывает потомкам о добрых делах, интересных моментах из жизни своих предков, родственников. Кроме того, в этот день рассказывается история семьи,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жеті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ата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(семи поколений), народа.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Каждая семья украшает свой дом, организации – помещения. Везде устанавливается главный атрибут Наурыза –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жолтерек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в доме, на площади, на улице или во дворе. На стенах вешают ковры, расстилают лоскутные одеяла,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алаша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сырмак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текемет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Необходимо внедрение практики широкого празднования «Дня матери», «Дня отца», а также «Дня семьи» и привитие ценностей праздника молодому поколению. Например, в Турции в эти дни проводятся крупные акции в торговых центрах, где граждане дарят подарки своим родителям (в основном, одежду). Таким образом, повышается уважение ребенка по отношению к родителям.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Особое место занимает благословение в Наурыз, которое дается в дни празднования, встреч и визитов к родным и близким, во время угощения Наурыз-коже. В этот день младшие, здороваясь со старшими, получают благословение старших. В связи с этим, во всех организациях образования, а также в СМИ на телеканалах предлагается организовать мероприятие «Наурыз бата», направленное на укрепление единства народа, благоденствия, дружбы и согласия, продвижение ценностей долголетия, стремления к нравственному пути, справедливости, честности, благородства и доблести, национальной чести, изобилия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дастархана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девизом «</w:t>
      </w:r>
      <w:proofErr w:type="spellStart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Ардагерлерді</w:t>
      </w:r>
      <w:proofErr w:type="spellEnd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ардақтайық</w:t>
      </w:r>
      <w:proofErr w:type="spellEnd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чествуются ветераны Великой Отечественной войны и труда. Проводятся культурно-просветительские и историко-патриотические мероприятия, направленные на поиск и увековечение памяти воинов-казахстанцев, пропавших без вести во время Второй мировой войны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С целью популяризации традиций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Жеті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 среди молодежи необходима организация интеллектуальных конкурсов, олимпиад по традициям и обычаям на уроках казахского языка и литературы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17 марта – «День истории»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Тарихқа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тағзым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»). </w:t>
      </w:r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Организация экскурсий в национальные, исторические, краеведческие, художественные и военные музеи с целью привития национальных ценностей детям дошкольного и школьного возраста, воспитание их в национальном духе, расширение представлений об истории родного края, формирование любви к своей стране и земле через глубокое познание истории Родины</w:t>
      </w:r>
      <w:r w:rsidRPr="00B81B3D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этом году в рамках празднования 175-летия со дня рождения Жамбыла </w:t>
      </w:r>
      <w:proofErr w:type="spellStart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Жабаева</w:t>
      </w:r>
      <w:proofErr w:type="spellEnd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необходимо проведение мероприятий, направленных на популяризацию стихов поэта, посвященных родной земле, стране, мужеству, героизму и нравственности.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Важно чтить имена деятелей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Алаша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которые в начале прошлого века внесли большой вклад в продвижение идеи Независимости среди народа, пожертвовали своей жизнью ради свободы и стали примером служения своей Отчизне. Также необходима организация специальных встреч, обсуждений, посвященных 100-летию голода 1921-1922 годов, вынудившего людей бежать ради выживания.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этом году в рамках 35-ой годовщины Декабрьских событий важно, чтобы по достоинству был оценен и систематически продвигался гражданский подвиг героев </w:t>
      </w:r>
      <w:proofErr w:type="spellStart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Желтоксана</w:t>
      </w:r>
      <w:proofErr w:type="spellEnd"/>
      <w:r w:rsidRPr="00B81B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1B3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этот день в библиотеках необходимо провести различные конкурсы, </w:t>
      </w:r>
      <w:proofErr w:type="spellStart"/>
      <w:r w:rsidRPr="00B81B3D">
        <w:rPr>
          <w:rFonts w:ascii="Times New Roman" w:hAnsi="Times New Roman" w:cs="Times New Roman"/>
          <w:iCs/>
          <w:sz w:val="28"/>
          <w:szCs w:val="28"/>
          <w:lang w:val="ru-RU"/>
        </w:rPr>
        <w:t>Bookdating</w:t>
      </w:r>
      <w:proofErr w:type="spellEnd"/>
      <w:r w:rsidRPr="00B81B3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буккроссинг, выставки рисунков и др., посвященные родной земле, стране, тем, кто отдал свою жизнь за нашу Независимость.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 марта – «День добрых дел»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Игі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істер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»). В этот день каждый человек, по возможности, делает одно доброе дело, проводятся различные мероприятия с участием волонтеров. Например, уборка с массовым участием населения.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Декада празднования Наурыза также посвящается поддержке малообеспеченных семей, помощи детям, оставшимся без попечения родителей. Нуждающимся семьям раздают продукты под девизами «Тепло сердца», «Наурыз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дастархан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делаются пожертвования. Меценаты принимают участие в строительстве, ремонте общественно значимых объектов. Местные акиматы организуют различные благотворительные акции.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Каждая семья подает милостыню и поминает предков, печет и раздает семь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шелпеков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Кроме того меценаты принимают участие в строительстве, ремонте социально-значимых объектов. В этот день местные акиматы проводят различные благотворительные акции, например поддержание традиции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жылу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». Также в рамках традиции «Бел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көтерер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особое внимание уделяется пожилым людям, нуждающимся в особом уходе.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целях популяризации благотворительности и сплоченности казахского народа очень важно возрождать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Асар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– традицию искренней и безвозмездной помощи в выполнении неподъемной для одного человека или семьи работы, такой как строительство дома или др.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Кроме того, вместо организации встречи выпускников школ, приуроченной к годовщине окончания учебного заведения </w:t>
      </w:r>
      <w:r w:rsidRPr="00B81B3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(10 лет, 20 лет, 30 лет),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необходимо продвигать среди бывших учеников традицию вносить посильный личный вклад в процветание своей школы или населенного пункта. К примеру, участие в благоустройстве школьного сада, парка в родном ауле, строительство мечети, детской игровой или спортивной площадки, приобретение оборудования школе и дому культуры и т.д.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19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марта – «День спорта и мастерства»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Шымырлық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шеберлік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»). Этот день праздничной декады Наурыза посвящен национальным видам спорта. На ипподромах для взрослых организуются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кокпар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байга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кыз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куу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жамбы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ату,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аударыспак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. Для детей готовятся специальные места для игры в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асыки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лянгу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тогыз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кумалак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шашки, организации соревнований по перетягиванию каната, бегу в мешках, стрельбе из лука, борьбе,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аксерек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коксерек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и др. Акиматам необходимо решить все организационные вопросы, связанные с мероприятиями.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Также можно организовать другие конкурсы: велопробеги, автопробеги с надписью «Наурыз», украсить автомобили и автобусы. Очень важно уделить внимание рекламе мультфильмов через использование изображений персонажей – героев национальных сказок на наружной части общественного транспорта. Благодаря этой рекламе дети будут знать героев.</w:t>
      </w:r>
    </w:p>
    <w:p w:rsidR="001E0449" w:rsidRPr="00B81B3D" w:rsidRDefault="001E0449" w:rsidP="00B81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Не менее важна организация творческого досуга для детей: сюжетно-ролевых, театральных, строительных, режиссерских и национальных игр [3].</w:t>
      </w:r>
    </w:p>
    <w:p w:rsidR="001E0449" w:rsidRPr="00B81B3D" w:rsidRDefault="001E0449" w:rsidP="00B81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Изготовление детских игрушек в национальном стиле с использованием современных трендов и лучших практик [4].</w:t>
      </w:r>
    </w:p>
    <w:p w:rsidR="001E0449" w:rsidRPr="00B81B3D" w:rsidRDefault="001E0449" w:rsidP="00B81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В школах организуются рубрики, конкурсы, олимпиады, связанные с формированием гуманного отношения к природе, животным, добросовестности, стремлением к рациональному использования ресурсов, знанием родственных связей, национальных игр, национальных мер измерений.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Необходимо продвижение народного ремесла, искусства вышивки, лоскутного шитья, рисования, приготовления национальных блюд в мастерских «Умелые руки». Обучение на бесплатных кружках традиционному национальному творчеству – песням, танцам, игре на домбре, игре в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тогызкумалак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асыки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Не менее важна организация среди молодежи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Asyk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party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Domdyra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party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Baursak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party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», вечеров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этномузыки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национальных танцев в современном формате, показов мод в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этностиле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марта –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«День мудрости и знаний»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»). В этот день с целью развития интеллектуального потенциала детей проводится знакомство с национальным фольклором – читаются пословицы, скороговорки, загадки, отрывки из эпосов. С целью популяризации этой традиции в библиотеках, молодежных центрах и организациях образования необходимо проведение интеллектуальных конкурсов среди подростков и молодежи, организация встреч с участием успешных людей труда, профессионалов в своей области, представителей разных национальностей.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Подготовка разноплановых заданий совместными усилиями учителей истории, географии, естествознания, казахского языка и литературы, биологии и организация квест-игр в национальном стиле позволит реализовать полученные знания и закрепить их через практический опыт. Данное мероприятие рекомендуется проводить вне школьных стен – в скверах, национальных парках и музеях.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Важным компонентом сохранения национальных культурных ценностей казахского народа является внедрение игры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тогызкумалак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в школьных кружках [5].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Также необходимо проведение научно-исследовательской работы и конкурсов среди старшеклассников и студентов, направленных на изучение и модернизацию древних обычаев. К примеру, написание эссе «Заветы предков», организация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айтысов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конкурса сочинений, дискуссионного ток-шоу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Адалдық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алаңы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E0449" w:rsidRPr="00B81B3D" w:rsidRDefault="001E0449" w:rsidP="00B81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для детей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лэпбуков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карт, альбомов, макетов (вырезание, сборка юрты и т.д.), раскрасок и других наглядных материалов национальной тематики [6].</w:t>
      </w:r>
    </w:p>
    <w:p w:rsidR="001E0449" w:rsidRPr="00B81B3D" w:rsidRDefault="001E0449" w:rsidP="00B81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Продвижение игр, развивающих логику, интеллект и творчество ребенка с использованием элементов национального стиля.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Lego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пазлы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квесты, раскраски, бумажные куклы с национальной одеждой. Например, запатентованные, национальные деревянные игрушки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Жеті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ойыншық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 (сбор и расстановка на свое место элементов юрты, домбры, орнаментов) [7].</w:t>
      </w:r>
    </w:p>
    <w:p w:rsidR="001E0449" w:rsidRPr="00B81B3D" w:rsidRDefault="001E0449" w:rsidP="00B81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Проведение презентаций новых научных трудов представителей интеллигенции, произведений поэтов и писателей в библиотеках и высших учебных заведениях.</w:t>
      </w:r>
    </w:p>
    <w:p w:rsidR="001E0449" w:rsidRPr="00B81B3D" w:rsidRDefault="001E0449" w:rsidP="00B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ab/>
        <w:t>21 марта – «День национальной кухни»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Ұлттық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тағамдар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»). В этот день в каждом доме готовятся блюда национальной казахской кухни. По словам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этнографов, у казахов насчитывается более 200 видов блюд. В рамках празднования этого дня необходимо популяризовать методы приготовления забытых, не очень распространенных блюд.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 населенных пунктах устанавливаются юрты, проводятся соревнования по национальным играм, на праздничных мероприятиях раздается Наурыз коже. Проводится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этнофестиваль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Қымызмұрындық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Объектам общественного питания необходимо принять участие в массовом праздновании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путем представления национальных блюд, раздачи Наурыз коже. Будет организована специальная площадь Наурыз коже и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баурсаков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в честь символов праздника, олицетворяющих изобилие (Наурыз коже), единство и братство казахстанцев (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бауырсак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). Каждый дом должен угостить Наурыз коже 7 человек.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 населенных пунктах устанавливаются юрты, проводятся соревнования по национальным играм и праздничные мероприятия.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марте месяце во всех организациях образования необходимо внедрение национальной кухни в меню – Наурыз коже, 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талкан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жент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кумыс, 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саумал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шубат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курт</w:t>
      </w:r>
      <w:proofErr w:type="spellEnd"/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других молочных продуктов.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Проводятся встречи со специалистами здравоохранения, диетологами и этнографами о пользе и значении национальных блюд для здоровья. Кроме того информационно-познавательные брошюры о национальных блюдах массово раздаются населению.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sz w:val="28"/>
          <w:szCs w:val="28"/>
          <w:lang w:val="ru-RU"/>
        </w:rPr>
        <w:t>С целью популяризации национальной кухни среди молодежи необходима разработка национального меню, изготовление национальных блюд на уроках труда, технологии. Необходимо также сформировать единый список блюд национального меню и сделать максимально простым процесс онлайн-заказа в ресторанах города.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22 марта – «</w:t>
      </w:r>
      <w:r w:rsidR="00453790" w:rsidRPr="00B81B3D">
        <w:rPr>
          <w:rFonts w:ascii="Times New Roman" w:hAnsi="Times New Roman" w:cs="Times New Roman"/>
          <w:sz w:val="28"/>
          <w:szCs w:val="28"/>
          <w:lang w:val="kk-KZ"/>
        </w:rPr>
        <w:t>Ұлыстың ұлы күні</w:t>
      </w:r>
      <w:r w:rsidR="00453790" w:rsidRPr="00B81B3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. Накануне проводится 10-часовое мероприятие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Бастаңғы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 по встрече восхода солнца. В этот день организуются праздничные мероприятия. Затем начинается массовое празднование Наурыза. На сценах проходят театрализованные представления и концертная программа местных артистов, соревнования по национальным видам спорта и уличные представления цирков.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значимости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предусмотреть формы материального и нематериального стимулирования работников. Например, национальные премии, такие как «Алтын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жүрек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», «Алтын сапа», должны стать символом </w:t>
      </w:r>
      <w:r w:rsidR="00453790"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праздника и вручаться накануне.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средних и крупных предприятий для оказания спонсорской помощи в виде покупки призов для мероприятий, проводимых в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направлено на развитие культуры меценатства и оказывает положительный эффект для рекламы предприятий.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22 марта в 12.00 часов с приветственным словом выступит Президент Р</w:t>
      </w:r>
      <w:r w:rsidR="00B81B3D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81B3D">
        <w:rPr>
          <w:rFonts w:ascii="Times New Roman" w:hAnsi="Times New Roman" w:cs="Times New Roman"/>
          <w:sz w:val="28"/>
          <w:szCs w:val="28"/>
          <w:lang w:val="ru-RU"/>
        </w:rPr>
        <w:t>азахстана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. Поздравление Президента будет транслироваться по телеканалам и в интернет-пространстве. На всех площадках, задействованных для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празднования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должны быть установлены LED экраны, чтобы выступление Главы государства мог услышать весь народ.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Присутствие Президента Республики Казахстан на народном празднике, его поздравление соотечественникам создает торжественную и приподнятую атмосферу и вносит вклад в укрепление единства народа.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Всенародное празднование должно начинаться с приезда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Кыдыр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ата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произнесения им добрых пожеланий и благословения. </w:t>
      </w:r>
    </w:p>
    <w:p w:rsidR="001E0449" w:rsidRPr="00B81B3D" w:rsidRDefault="001E0449" w:rsidP="00B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Площадка для массового празднования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должна быть оформлена по следующим направлениям.</w:t>
      </w:r>
    </w:p>
    <w:p w:rsidR="001E0449" w:rsidRPr="00B81B3D" w:rsidRDefault="001E0449" w:rsidP="00B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Площадь национальной кухни. На одной специальной площадке или внутри юрт накрываются </w:t>
      </w:r>
      <w:proofErr w:type="spellStart"/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дастарханы</w:t>
      </w:r>
      <w:proofErr w:type="spellEnd"/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 блюдами национальной кухни. Там гости праздника смогут отведать национальные блюда, которые будут приготовлены специально к Наурыз </w:t>
      </w:r>
      <w:proofErr w:type="spellStart"/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Также к праздничному столу можно добавить блюда других национальностей, празднующих Наурыз </w:t>
      </w:r>
      <w:proofErr w:type="spellStart"/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. Женщины по традиции </w:t>
      </w:r>
      <w:r w:rsidR="00C32F5C" w:rsidRPr="00B81B3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C32F5C" w:rsidRPr="00B81B3D">
        <w:rPr>
          <w:rFonts w:ascii="Times New Roman" w:hAnsi="Times New Roman" w:cs="Times New Roman"/>
          <w:sz w:val="28"/>
          <w:szCs w:val="28"/>
          <w:lang w:val="ru-RU"/>
        </w:rPr>
        <w:t>Ұ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йқыашар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 готовят современное блюдо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Науан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демонстрирующее концепцию национальной кухни [8].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Ремесленная площадка.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Здесь ювелиры, ремесленники демонстрируют и продают изделия ручной работы. Кроме того, в этот день проводятся выставки живописи и рукоделия, ярмарка ювелиров и ремесленников. Кроме того, желательно организовать специально оборудованные места, на которых ремесленники смогут провести мастер-классы и показать способы изготовления изделий для желающих.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Площадь с юртами.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Одна из юрт должна быть оборудована по музейному образцу. Там гости праздника смогут ознакомиться с дизайном и традиционным казахским внутренним оформлением юрты. Также там демонстрируются инструменты, посуда, изделия, использовавшиеся в кочевой культуре. Двери этого дома-музея будут открыты для всех.  </w:t>
      </w:r>
    </w:p>
    <w:p w:rsidR="001E0449" w:rsidRPr="00B81B3D" w:rsidRDefault="001E0449" w:rsidP="00B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Спортивная площадка.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Здесь на специальной площадке, предназначенной для организации соревнований по национальным видам спорта, должен быть оборудован борцовский ковер,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алтыбакан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канат для перетягивания, средства для состязания в стрельбе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жамбы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ату», стол для армрестлинга.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Площадка для детей и подростков.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Здесь дети получают возможность играть в национальные спортивные игры. Можно играть в веселые игры: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лянга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асыки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тогызкумалак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, шашки,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алтыбакан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для детей,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шалма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, волшебная палка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Сиқырлы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таяқ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»), бег с мешком и др. Для этого данная площадка должна быть обеспечена необходимым игровым оборудованием.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Развлекательная площадка.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Здесь будут трибуны для проведения концертов, танцев, места для создания комфортных условий для публики. Мужчины</w:t>
      </w:r>
      <w:r w:rsidR="00C32F5C"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готовят возлюбленным подарки «</w:t>
      </w:r>
      <w:proofErr w:type="spellStart"/>
      <w:r w:rsidR="00C32F5C" w:rsidRPr="00B81B3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елтеткізер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Также в этот день организуются юмористические мероприятия, игра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Жайдарман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өтірік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айтыс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қылжақ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айтыс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23 марта – «</w:t>
      </w:r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День почтения» («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Жоралғы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күні</w:t>
      </w:r>
      <w:proofErr w:type="spellEnd"/>
      <w:r w:rsidRPr="00B81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»).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>Президент Р</w:t>
      </w:r>
      <w:r w:rsidR="00B81B3D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81B3D">
        <w:rPr>
          <w:rFonts w:ascii="Times New Roman" w:hAnsi="Times New Roman" w:cs="Times New Roman"/>
          <w:sz w:val="28"/>
          <w:szCs w:val="28"/>
          <w:lang w:val="ru-RU"/>
        </w:rPr>
        <w:t>азахастана</w:t>
      </w:r>
      <w:proofErr w:type="spellEnd"/>
      <w:r w:rsidR="00B8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К.К. Токаев отметил, что «Наурыз – общенациональный праздник, </w:t>
      </w:r>
      <w:r w:rsidRPr="00B81B3D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объединяющий всех вне зависимости от национальности, вероисповедания». Мы должны постоянно укреплять мир и согласие, как в праздничные, так и в рабочие дни.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 этот день проводятся обряды. Забытые обряды модернизируются, а существующие развиваются в соответствии с требованиями времени. Разъясняется значение обычаев в жизни человека и общества как компонента сохранения национального кода. В этот день проводятся дискуссии и обсуждения на тему того, как «отказаться от тех элементов прошлого, которые не дают развиваться нации», озвученных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Елбасы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В этот же день люди дарят подарки родителям, близким и родным, принято дарить подарки 7 людям. Дедушки и бабушки дарят подарки своим внукам. Родители дарят своим детям подарки. 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>Кроме того, необходимо продвигать традицию преподнесения подарка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ульпершек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» матерям, родивших мальчиков, а родившим девочек - цветы,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бесік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и другие подарки. Продвигается традиция «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бәсіре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 для мальчиков и традиция подготовки приданого девочкам.</w:t>
      </w:r>
    </w:p>
    <w:p w:rsidR="001E0449" w:rsidRPr="00B81B3D" w:rsidRDefault="001E0449" w:rsidP="00B8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Для популяризации данной традиции коммерческим организациям необходимо обеспечить разработку специального «Подарка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Nauryz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>». Желательно, чтобы он был доступен каждому. К примеру, открытки в национальном стиле, шейные платки для женщин, шали и т.д.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Наурыз – общий для тюркских и персидских народов праздник. Поэтому включение в праздничные мероприятия культурных элементов разных народов, проживающих в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полиэтничной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стране, не только обогатит праздник, но и укрепит гармонию и согласие народа Казахстана.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продвижение национальных особенностей празднования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среди представителей других этносов Казахстана, организация различных конкурсов на центральных площадках города с участием Ассамблеи народа Казахстана. </w:t>
      </w:r>
    </w:p>
    <w:p w:rsidR="001E0449" w:rsidRPr="00B81B3D" w:rsidRDefault="001E0449" w:rsidP="00B81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Также очень важно организовать бесплатные Дни открытых дверей в музеях, в том числе в национальных, а также в драматических, оперных и балетных театрах с целью повышения интереса населения к историко-культурному наследию, художественному творчеству и традициям празднования Наурыз </w:t>
      </w:r>
      <w:proofErr w:type="spellStart"/>
      <w:r w:rsidRPr="00B81B3D">
        <w:rPr>
          <w:rFonts w:ascii="Times New Roman" w:hAnsi="Times New Roman" w:cs="Times New Roman"/>
          <w:sz w:val="28"/>
          <w:szCs w:val="28"/>
          <w:lang w:val="ru-RU"/>
        </w:rPr>
        <w:t>мейрамы</w:t>
      </w:r>
      <w:proofErr w:type="spellEnd"/>
      <w:r w:rsidRPr="00B81B3D">
        <w:rPr>
          <w:rFonts w:ascii="Times New Roman" w:hAnsi="Times New Roman" w:cs="Times New Roman"/>
          <w:sz w:val="28"/>
          <w:szCs w:val="28"/>
          <w:lang w:val="ru-RU"/>
        </w:rPr>
        <w:t xml:space="preserve"> через продвижение национальных ценностей, их заблаговременное включение в праздничную программу и широкомасштабную рекламу. </w:t>
      </w:r>
    </w:p>
    <w:p w:rsidR="001E0449" w:rsidRPr="00B81B3D" w:rsidRDefault="001E0449" w:rsidP="00B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B3D">
        <w:rPr>
          <w:rFonts w:ascii="Times New Roman" w:hAnsi="Times New Roman" w:cs="Times New Roman"/>
          <w:sz w:val="28"/>
          <w:szCs w:val="28"/>
          <w:lang w:val="ru-RU"/>
        </w:rPr>
        <w:tab/>
        <w:t>Ожидаемые результаты:</w:t>
      </w:r>
    </w:p>
    <w:p w:rsidR="001E0449" w:rsidRPr="00B81B3D" w:rsidRDefault="001E0449" w:rsidP="00B81B3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3D">
        <w:rPr>
          <w:rFonts w:ascii="Times New Roman" w:hAnsi="Times New Roman" w:cs="Times New Roman"/>
          <w:sz w:val="28"/>
          <w:szCs w:val="28"/>
        </w:rPr>
        <w:t>укрепление ценностей, объединяющих семью и общество;</w:t>
      </w:r>
    </w:p>
    <w:p w:rsidR="001E0449" w:rsidRPr="00B81B3D" w:rsidRDefault="001E0449" w:rsidP="00B81B3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3D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культуры и самосознания; </w:t>
      </w:r>
    </w:p>
    <w:p w:rsidR="001E0449" w:rsidRPr="00B81B3D" w:rsidRDefault="001E0449" w:rsidP="00B81B3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3D">
        <w:rPr>
          <w:rFonts w:ascii="Times New Roman" w:hAnsi="Times New Roman" w:cs="Times New Roman"/>
          <w:sz w:val="28"/>
          <w:szCs w:val="28"/>
        </w:rPr>
        <w:t>формирование культуры благотворительности и меценатства;</w:t>
      </w:r>
    </w:p>
    <w:p w:rsidR="001E0449" w:rsidRPr="00B81B3D" w:rsidRDefault="001E0449" w:rsidP="00B81B3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3D">
        <w:rPr>
          <w:rFonts w:ascii="Times New Roman" w:hAnsi="Times New Roman" w:cs="Times New Roman"/>
          <w:sz w:val="28"/>
          <w:szCs w:val="28"/>
        </w:rPr>
        <w:t>укрепление национальной идентичности через демонстрацию традиций казахского народа;</w:t>
      </w:r>
    </w:p>
    <w:p w:rsidR="001E0449" w:rsidRPr="00A601E3" w:rsidRDefault="001E0449" w:rsidP="00A601E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3D">
        <w:rPr>
          <w:rFonts w:ascii="Times New Roman" w:hAnsi="Times New Roman" w:cs="Times New Roman"/>
          <w:sz w:val="28"/>
          <w:szCs w:val="28"/>
        </w:rPr>
        <w:t xml:space="preserve">укрепление единства и согласия народа Казахстана, </w:t>
      </w:r>
      <w:proofErr w:type="spellStart"/>
      <w:r w:rsidRPr="00B81B3D">
        <w:rPr>
          <w:rFonts w:ascii="Times New Roman" w:hAnsi="Times New Roman" w:cs="Times New Roman"/>
          <w:sz w:val="28"/>
          <w:szCs w:val="28"/>
        </w:rPr>
        <w:t>общеказахстанских</w:t>
      </w:r>
      <w:proofErr w:type="spellEnd"/>
      <w:r w:rsidRPr="00B81B3D">
        <w:rPr>
          <w:rFonts w:ascii="Times New Roman" w:hAnsi="Times New Roman" w:cs="Times New Roman"/>
          <w:sz w:val="28"/>
          <w:szCs w:val="28"/>
        </w:rPr>
        <w:t xml:space="preserve"> ценностей, культуры эволюционного развития.</w:t>
      </w:r>
      <w:bookmarkStart w:id="2" w:name="_GoBack"/>
      <w:bookmarkEnd w:id="2"/>
    </w:p>
    <w:sectPr w:rsidR="001E0449" w:rsidRPr="00A601E3" w:rsidSect="003138ED">
      <w:headerReference w:type="default" r:id="rId7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70" w:rsidRDefault="00C47670" w:rsidP="001E0449">
      <w:pPr>
        <w:spacing w:after="0" w:line="240" w:lineRule="auto"/>
      </w:pPr>
      <w:r>
        <w:separator/>
      </w:r>
    </w:p>
  </w:endnote>
  <w:endnote w:type="continuationSeparator" w:id="0">
    <w:p w:rsidR="00C47670" w:rsidRDefault="00C47670" w:rsidP="001E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70" w:rsidRDefault="00C47670" w:rsidP="001E0449">
      <w:pPr>
        <w:spacing w:after="0" w:line="240" w:lineRule="auto"/>
      </w:pPr>
      <w:r>
        <w:separator/>
      </w:r>
    </w:p>
  </w:footnote>
  <w:footnote w:type="continuationSeparator" w:id="0">
    <w:p w:rsidR="00C47670" w:rsidRDefault="00C47670" w:rsidP="001E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75218"/>
      <w:docPartObj>
        <w:docPartGallery w:val="Page Numbers (Top of Page)"/>
        <w:docPartUnique/>
      </w:docPartObj>
    </w:sdtPr>
    <w:sdtEndPr/>
    <w:sdtContent>
      <w:p w:rsidR="001E0449" w:rsidRDefault="001E04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ED" w:rsidRPr="003138ED">
          <w:rPr>
            <w:noProof/>
            <w:lang w:val="ru-RU"/>
          </w:rPr>
          <w:t>11</w:t>
        </w:r>
        <w:r>
          <w:fldChar w:fldCharType="end"/>
        </w:r>
      </w:p>
    </w:sdtContent>
  </w:sdt>
  <w:p w:rsidR="001E0449" w:rsidRDefault="001E0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06C"/>
    <w:multiLevelType w:val="hybridMultilevel"/>
    <w:tmpl w:val="D444F2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F4F49"/>
    <w:multiLevelType w:val="hybridMultilevel"/>
    <w:tmpl w:val="5F7EF988"/>
    <w:lvl w:ilvl="0" w:tplc="E50ECBAE">
      <w:numFmt w:val="bullet"/>
      <w:lvlText w:val="̶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43014"/>
    <w:multiLevelType w:val="hybridMultilevel"/>
    <w:tmpl w:val="77BCEB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F51A7"/>
    <w:multiLevelType w:val="hybridMultilevel"/>
    <w:tmpl w:val="37D69E5E"/>
    <w:lvl w:ilvl="0" w:tplc="595A3B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4E"/>
    <w:rsid w:val="00001AD1"/>
    <w:rsid w:val="00045C51"/>
    <w:rsid w:val="001471A9"/>
    <w:rsid w:val="00165BA7"/>
    <w:rsid w:val="00183818"/>
    <w:rsid w:val="00194382"/>
    <w:rsid w:val="001E0449"/>
    <w:rsid w:val="002A2ED8"/>
    <w:rsid w:val="003138ED"/>
    <w:rsid w:val="0038070B"/>
    <w:rsid w:val="003D33E6"/>
    <w:rsid w:val="003D40F7"/>
    <w:rsid w:val="00453790"/>
    <w:rsid w:val="004E3292"/>
    <w:rsid w:val="0050639F"/>
    <w:rsid w:val="00530FAD"/>
    <w:rsid w:val="005341B9"/>
    <w:rsid w:val="005B31F5"/>
    <w:rsid w:val="006762B1"/>
    <w:rsid w:val="00774AAB"/>
    <w:rsid w:val="007C6090"/>
    <w:rsid w:val="00852647"/>
    <w:rsid w:val="00950A7E"/>
    <w:rsid w:val="00A40935"/>
    <w:rsid w:val="00A5134F"/>
    <w:rsid w:val="00A601E3"/>
    <w:rsid w:val="00B81B3D"/>
    <w:rsid w:val="00C015C4"/>
    <w:rsid w:val="00C32F5C"/>
    <w:rsid w:val="00C47670"/>
    <w:rsid w:val="00C520A7"/>
    <w:rsid w:val="00C94D9F"/>
    <w:rsid w:val="00CA6E87"/>
    <w:rsid w:val="00CF224E"/>
    <w:rsid w:val="00E204DB"/>
    <w:rsid w:val="00E53F2D"/>
    <w:rsid w:val="00E5563B"/>
    <w:rsid w:val="00E618A6"/>
    <w:rsid w:val="00E66BC8"/>
    <w:rsid w:val="00E72E42"/>
    <w:rsid w:val="00EC43C2"/>
    <w:rsid w:val="00EE6992"/>
    <w:rsid w:val="00EF5A4E"/>
    <w:rsid w:val="00F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8F5B"/>
  <w15:docId w15:val="{F28562AF-2B40-4D9C-8013-5E70D37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Heading1,Colorful List - Accent 11,Bullet List,FooterText,numbered,List Paragraph,Абзац списка4,Абзац списка41,Forth level,без абзаца,Bullets,References,List Paragraph (numbered (a))"/>
    <w:basedOn w:val="a"/>
    <w:link w:val="a4"/>
    <w:uiPriority w:val="34"/>
    <w:qFormat/>
    <w:rsid w:val="001E0449"/>
    <w:pPr>
      <w:spacing w:after="200" w:line="276" w:lineRule="auto"/>
      <w:ind w:left="720"/>
      <w:contextualSpacing/>
    </w:pPr>
    <w:rPr>
      <w:lang w:val="ru-RU"/>
    </w:rPr>
  </w:style>
  <w:style w:type="table" w:styleId="a5">
    <w:name w:val="Table Grid"/>
    <w:basedOn w:val="a1"/>
    <w:uiPriority w:val="39"/>
    <w:rsid w:val="001E04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0449"/>
    <w:rPr>
      <w:color w:val="0000FF"/>
      <w:u w:val="single"/>
    </w:rPr>
  </w:style>
  <w:style w:type="character" w:customStyle="1" w:styleId="a4">
    <w:name w:val="Абзац списка Знак"/>
    <w:aliases w:val="маркированный Знак,Абзац списка1 Знак,Абзац списка11 Знак,Heading1 Знак,Colorful List - Accent 11 Знак,Bullet List Знак,FooterText Знак,numbered Знак,List Paragraph Знак,Абзац списка4 Знак,Абзац списка41 Знак,Forth level Знак"/>
    <w:basedOn w:val="a0"/>
    <w:link w:val="a3"/>
    <w:uiPriority w:val="34"/>
    <w:qFormat/>
    <w:locked/>
    <w:rsid w:val="001E0449"/>
    <w:rPr>
      <w:lang w:val="ru-RU"/>
    </w:rPr>
  </w:style>
  <w:style w:type="paragraph" w:styleId="a7">
    <w:name w:val="header"/>
    <w:basedOn w:val="a"/>
    <w:link w:val="a8"/>
    <w:uiPriority w:val="99"/>
    <w:unhideWhenUsed/>
    <w:rsid w:val="001E04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449"/>
  </w:style>
  <w:style w:type="paragraph" w:styleId="a9">
    <w:name w:val="footer"/>
    <w:basedOn w:val="a"/>
    <w:link w:val="aa"/>
    <w:uiPriority w:val="99"/>
    <w:unhideWhenUsed/>
    <w:rsid w:val="001E04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449"/>
  </w:style>
  <w:style w:type="paragraph" w:styleId="ab">
    <w:name w:val="Balloon Text"/>
    <w:basedOn w:val="a"/>
    <w:link w:val="ac"/>
    <w:uiPriority w:val="99"/>
    <w:semiHidden/>
    <w:unhideWhenUsed/>
    <w:rsid w:val="00C9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Толганай ТА. Абишева</dc:creator>
  <cp:keywords/>
  <dc:description/>
  <cp:lastModifiedBy>user®</cp:lastModifiedBy>
  <cp:revision>18</cp:revision>
  <cp:lastPrinted>2021-02-18T04:44:00Z</cp:lastPrinted>
  <dcterms:created xsi:type="dcterms:W3CDTF">2021-02-08T05:42:00Z</dcterms:created>
  <dcterms:modified xsi:type="dcterms:W3CDTF">2021-02-18T04:47:00Z</dcterms:modified>
</cp:coreProperties>
</file>